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555F819" w:rsidR="002D6B66" w:rsidRPr="000D5C14" w:rsidRDefault="00A96EBD">
      <w:pPr>
        <w:spacing w:after="160"/>
        <w:jc w:val="center"/>
        <w:rPr>
          <w:rFonts w:ascii="Arial" w:eastAsia="Arial" w:hAnsi="Arial" w:cs="Arial"/>
          <w:color w:val="000000"/>
        </w:rPr>
      </w:pPr>
      <w:r w:rsidRPr="000D5C14">
        <w:rPr>
          <w:rFonts w:ascii="Arial" w:eastAsia="Arial" w:hAnsi="Arial" w:cs="Arial"/>
          <w:b/>
          <w:color w:val="000000"/>
        </w:rPr>
        <w:t xml:space="preserve">2020 </w:t>
      </w:r>
      <w:r w:rsidR="007F13A1" w:rsidRPr="000D5C14">
        <w:rPr>
          <w:rFonts w:ascii="Arial" w:eastAsia="Arial" w:hAnsi="Arial" w:cs="Arial"/>
          <w:b/>
          <w:color w:val="000000"/>
        </w:rPr>
        <w:t>Banyoles</w:t>
      </w:r>
      <w:r w:rsidRPr="000D5C14">
        <w:rPr>
          <w:rFonts w:ascii="Arial" w:eastAsia="Arial" w:hAnsi="Arial" w:cs="Arial"/>
          <w:b/>
          <w:color w:val="000000"/>
        </w:rPr>
        <w:t xml:space="preserve"> </w:t>
      </w:r>
      <w:r w:rsidR="007F13A1" w:rsidRPr="000D5C14">
        <w:rPr>
          <w:rFonts w:ascii="Arial" w:eastAsia="Arial" w:hAnsi="Arial" w:cs="Arial"/>
          <w:b/>
          <w:color w:val="000000"/>
        </w:rPr>
        <w:t>ETU</w:t>
      </w:r>
      <w:r w:rsidRPr="000D5C14">
        <w:rPr>
          <w:rFonts w:ascii="Arial" w:eastAsia="Arial" w:hAnsi="Arial" w:cs="Arial"/>
          <w:b/>
          <w:color w:val="000000"/>
        </w:rPr>
        <w:t xml:space="preserve"> Triathlon </w:t>
      </w:r>
      <w:r w:rsidR="007F13A1" w:rsidRPr="000D5C14">
        <w:rPr>
          <w:rFonts w:ascii="Arial" w:eastAsia="Arial" w:hAnsi="Arial" w:cs="Arial"/>
          <w:b/>
          <w:color w:val="000000"/>
        </w:rPr>
        <w:t>Junior European Cup</w:t>
      </w:r>
      <w:r w:rsidRPr="000D5C14">
        <w:rPr>
          <w:rFonts w:ascii="Arial" w:eastAsia="Arial" w:hAnsi="Arial" w:cs="Arial"/>
          <w:b/>
          <w:color w:val="000000"/>
        </w:rPr>
        <w:t xml:space="preserve"> </w:t>
      </w:r>
    </w:p>
    <w:p w14:paraId="00000002" w14:textId="77777777" w:rsidR="002D6B66" w:rsidRPr="000D5C14" w:rsidRDefault="00A96EBD">
      <w:pPr>
        <w:spacing w:after="160"/>
        <w:jc w:val="center"/>
        <w:rPr>
          <w:rFonts w:ascii="Arial" w:eastAsia="Arial" w:hAnsi="Arial" w:cs="Arial"/>
          <w:color w:val="000000"/>
        </w:rPr>
      </w:pPr>
      <w:r w:rsidRPr="000D5C14">
        <w:rPr>
          <w:rFonts w:ascii="Arial" w:eastAsia="Arial" w:hAnsi="Arial" w:cs="Arial"/>
          <w:b/>
          <w:color w:val="000000"/>
        </w:rPr>
        <w:t>COVID-19 Measures for Athletes and Coaches</w:t>
      </w:r>
    </w:p>
    <w:p w14:paraId="00000003" w14:textId="77777777" w:rsidR="002D6B66" w:rsidRPr="000D5C14" w:rsidRDefault="002D6B66" w:rsidP="000D5C14">
      <w:pPr>
        <w:ind w:left="720" w:hanging="360"/>
        <w:jc w:val="both"/>
        <w:rPr>
          <w:rFonts w:ascii="Arial" w:eastAsia="Arial" w:hAnsi="Arial" w:cs="Arial"/>
        </w:rPr>
      </w:pPr>
    </w:p>
    <w:p w14:paraId="00000004" w14:textId="77777777" w:rsidR="002D6B66" w:rsidRPr="000D5C14" w:rsidRDefault="002D6B66" w:rsidP="000D5C14">
      <w:pPr>
        <w:ind w:left="720" w:hanging="360"/>
        <w:jc w:val="both"/>
        <w:rPr>
          <w:rFonts w:ascii="Arial" w:eastAsia="Arial" w:hAnsi="Arial" w:cs="Arial"/>
        </w:rPr>
      </w:pPr>
    </w:p>
    <w:p w14:paraId="00000005"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Travel</w:t>
      </w:r>
    </w:p>
    <w:p w14:paraId="00000006" w14:textId="350A3C84" w:rsidR="002D6B66" w:rsidRPr="000D5C14" w:rsidRDefault="00A96EBD"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 xml:space="preserve">For arrival into </w:t>
      </w:r>
      <w:r w:rsidR="007F13A1" w:rsidRPr="000D5C14">
        <w:rPr>
          <w:rFonts w:ascii="Arial" w:eastAsia="Arial" w:hAnsi="Arial" w:cs="Arial"/>
          <w:color w:val="000000"/>
        </w:rPr>
        <w:t>Spain,</w:t>
      </w:r>
      <w:r w:rsidRPr="000D5C14">
        <w:rPr>
          <w:rFonts w:ascii="Arial" w:eastAsia="Arial" w:hAnsi="Arial" w:cs="Arial"/>
          <w:color w:val="000000"/>
        </w:rPr>
        <w:t xml:space="preserve"> please check the most up to date information here:</w:t>
      </w:r>
    </w:p>
    <w:p w14:paraId="1EE27B70" w14:textId="77777777" w:rsidR="008F0D06" w:rsidRPr="000D5C14" w:rsidRDefault="00B937C9" w:rsidP="000D5C14">
      <w:pPr>
        <w:pBdr>
          <w:top w:val="nil"/>
          <w:left w:val="nil"/>
          <w:bottom w:val="nil"/>
          <w:right w:val="nil"/>
          <w:between w:val="nil"/>
        </w:pBdr>
        <w:ind w:left="720"/>
        <w:jc w:val="both"/>
        <w:rPr>
          <w:rFonts w:ascii="Arial" w:hAnsi="Arial" w:cs="Arial"/>
        </w:rPr>
      </w:pPr>
      <w:hyperlink r:id="rId6" w:history="1">
        <w:r w:rsidR="008F0D06" w:rsidRPr="000D5C14">
          <w:rPr>
            <w:rStyle w:val="Hipervnculo"/>
            <w:rFonts w:ascii="Arial" w:hAnsi="Arial" w:cs="Arial"/>
          </w:rPr>
          <w:t>http://www.exteriores.gob.es/Portal/en/Paginas/inicio.aspx</w:t>
        </w:r>
      </w:hyperlink>
    </w:p>
    <w:p w14:paraId="00000008" w14:textId="2717D8E8" w:rsidR="002D6B66" w:rsidRPr="000D5C14" w:rsidRDefault="00A96EBD" w:rsidP="000D5C14">
      <w:pPr>
        <w:pBdr>
          <w:top w:val="nil"/>
          <w:left w:val="nil"/>
          <w:bottom w:val="nil"/>
          <w:right w:val="nil"/>
          <w:between w:val="nil"/>
        </w:pBdr>
        <w:ind w:left="720"/>
        <w:jc w:val="both"/>
        <w:rPr>
          <w:rFonts w:ascii="Arial" w:eastAsia="Arial" w:hAnsi="Arial" w:cs="Arial"/>
        </w:rPr>
      </w:pPr>
      <w:r w:rsidRPr="000D5C14">
        <w:rPr>
          <w:rFonts w:ascii="Arial" w:eastAsia="Arial" w:hAnsi="Arial" w:cs="Arial"/>
          <w:color w:val="000000"/>
        </w:rPr>
        <w:t xml:space="preserve">If you require additional </w:t>
      </w:r>
      <w:r w:rsidR="007F13A1" w:rsidRPr="000D5C14">
        <w:rPr>
          <w:rFonts w:ascii="Arial" w:eastAsia="Arial" w:hAnsi="Arial" w:cs="Arial"/>
          <w:color w:val="000000"/>
        </w:rPr>
        <w:t>help,</w:t>
      </w:r>
      <w:r w:rsidRPr="000D5C14">
        <w:rPr>
          <w:rFonts w:ascii="Arial" w:eastAsia="Arial" w:hAnsi="Arial" w:cs="Arial"/>
          <w:color w:val="000000"/>
        </w:rPr>
        <w:t xml:space="preserve"> please </w:t>
      </w:r>
      <w:hyperlink r:id="rId7" w:history="1">
        <w:r w:rsidR="008F0D06" w:rsidRPr="000D5C14">
          <w:rPr>
            <w:rStyle w:val="Hipervnculo"/>
            <w:rFonts w:ascii="Arial" w:eastAsia="Arial" w:hAnsi="Arial" w:cs="Arial"/>
          </w:rPr>
          <w:t>juancarlos.diez@triatlon.org</w:t>
        </w:r>
      </w:hyperlink>
    </w:p>
    <w:p w14:paraId="00000009" w14:textId="77777777"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5E77A9A1" w14:textId="6890DC4A" w:rsidR="007F13A1"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Airport transfers</w:t>
      </w:r>
    </w:p>
    <w:p w14:paraId="0000000B" w14:textId="2D37F58D" w:rsidR="002D6B66" w:rsidRPr="000D5C14" w:rsidRDefault="007F13A1"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There is not transfer service.</w:t>
      </w:r>
    </w:p>
    <w:p w14:paraId="36661489" w14:textId="77777777" w:rsidR="007F13A1" w:rsidRPr="000D5C14" w:rsidRDefault="007F13A1" w:rsidP="000D5C14">
      <w:pPr>
        <w:pBdr>
          <w:top w:val="nil"/>
          <w:left w:val="nil"/>
          <w:bottom w:val="nil"/>
          <w:right w:val="nil"/>
          <w:between w:val="nil"/>
        </w:pBdr>
        <w:ind w:left="720"/>
        <w:jc w:val="both"/>
        <w:rPr>
          <w:rFonts w:ascii="Arial" w:eastAsia="Arial" w:hAnsi="Arial" w:cs="Arial"/>
          <w:color w:val="000000"/>
        </w:rPr>
      </w:pPr>
    </w:p>
    <w:p w14:paraId="0000000C"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Accommodation</w:t>
      </w:r>
    </w:p>
    <w:p w14:paraId="6A5DA914" w14:textId="77777777" w:rsidR="008F0D06" w:rsidRPr="000D5C14" w:rsidRDefault="008F0D06" w:rsidP="000D5C14">
      <w:pPr>
        <w:ind w:left="720"/>
        <w:jc w:val="both"/>
        <w:rPr>
          <w:rFonts w:ascii="Arial" w:eastAsia="Arial" w:hAnsi="Arial" w:cs="Arial"/>
        </w:rPr>
      </w:pPr>
      <w:r w:rsidRPr="000D5C14">
        <w:rPr>
          <w:rFonts w:ascii="Arial" w:eastAsia="Arial" w:hAnsi="Arial" w:cs="Arial"/>
        </w:rPr>
        <w:t>F</w:t>
      </w:r>
      <w:r w:rsidR="00A96EBD" w:rsidRPr="000D5C14">
        <w:rPr>
          <w:rFonts w:ascii="Arial" w:eastAsia="Arial" w:hAnsi="Arial" w:cs="Arial"/>
        </w:rPr>
        <w:t xml:space="preserve">ace masks </w:t>
      </w:r>
      <w:r w:rsidR="007F13A1" w:rsidRPr="000D5C14">
        <w:rPr>
          <w:rFonts w:ascii="Arial" w:eastAsia="Arial" w:hAnsi="Arial" w:cs="Arial"/>
        </w:rPr>
        <w:t xml:space="preserve">are always </w:t>
      </w:r>
      <w:r w:rsidRPr="000D5C14">
        <w:rPr>
          <w:rFonts w:ascii="Arial" w:eastAsia="Arial" w:hAnsi="Arial" w:cs="Arial"/>
        </w:rPr>
        <w:t>mandatory</w:t>
      </w:r>
      <w:r w:rsidR="00A96EBD" w:rsidRPr="000D5C14">
        <w:rPr>
          <w:rFonts w:ascii="Arial" w:eastAsia="Arial" w:hAnsi="Arial" w:cs="Arial"/>
        </w:rPr>
        <w:t>.</w:t>
      </w:r>
    </w:p>
    <w:p w14:paraId="0F98A6F6" w14:textId="77777777" w:rsidR="008F0D06" w:rsidRPr="000D5C14" w:rsidRDefault="008F0D06" w:rsidP="000D5C14">
      <w:pPr>
        <w:ind w:left="720"/>
        <w:jc w:val="both"/>
        <w:rPr>
          <w:rFonts w:ascii="Arial" w:eastAsia="Arial" w:hAnsi="Arial" w:cs="Arial"/>
        </w:rPr>
      </w:pPr>
    </w:p>
    <w:p w14:paraId="00000013" w14:textId="77777777" w:rsidR="002D6B66" w:rsidRPr="000D5C14" w:rsidRDefault="002D6B66" w:rsidP="000D5C14">
      <w:pPr>
        <w:jc w:val="both"/>
        <w:rPr>
          <w:rFonts w:ascii="Arial" w:eastAsia="Arial" w:hAnsi="Arial" w:cs="Arial"/>
          <w:color w:val="000000"/>
        </w:rPr>
      </w:pPr>
    </w:p>
    <w:p w14:paraId="00000014" w14:textId="6EA7FEF6"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Training sites</w:t>
      </w:r>
    </w:p>
    <w:p w14:paraId="3DED1A21" w14:textId="541C2CDF" w:rsidR="007F13A1" w:rsidRPr="000D5C14" w:rsidRDefault="008F0D06"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 xml:space="preserve">There are no familiarizations planned for the event; only the pre-event </w:t>
      </w:r>
      <w:r w:rsidR="00ED4AEE" w:rsidRPr="000D5C14">
        <w:rPr>
          <w:rFonts w:ascii="Arial" w:eastAsia="Arial" w:hAnsi="Arial" w:cs="Arial"/>
          <w:color w:val="000000"/>
        </w:rPr>
        <w:t>warms</w:t>
      </w:r>
      <w:r w:rsidRPr="000D5C14">
        <w:rPr>
          <w:rFonts w:ascii="Arial" w:eastAsia="Arial" w:hAnsi="Arial" w:cs="Arial"/>
          <w:color w:val="000000"/>
        </w:rPr>
        <w:t xml:space="preserve"> up.</w:t>
      </w:r>
    </w:p>
    <w:p w14:paraId="3FF73AC6" w14:textId="77777777" w:rsidR="00B2006C" w:rsidRPr="000D5C14" w:rsidRDefault="00B2006C" w:rsidP="000D5C14">
      <w:pPr>
        <w:pBdr>
          <w:top w:val="nil"/>
          <w:left w:val="nil"/>
          <w:bottom w:val="nil"/>
          <w:right w:val="nil"/>
          <w:between w:val="nil"/>
        </w:pBdr>
        <w:ind w:left="720"/>
        <w:jc w:val="both"/>
        <w:rPr>
          <w:rFonts w:ascii="Arial" w:eastAsia="Arial" w:hAnsi="Arial" w:cs="Arial"/>
          <w:color w:val="000000"/>
        </w:rPr>
      </w:pPr>
    </w:p>
    <w:p w14:paraId="00000016"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Pre-event questionnaire</w:t>
      </w:r>
    </w:p>
    <w:p w14:paraId="381372C1" w14:textId="77777777" w:rsidR="00ED4AEE" w:rsidRDefault="00A96EBD"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 xml:space="preserve">On the race week all athletes, </w:t>
      </w:r>
      <w:proofErr w:type="gramStart"/>
      <w:r w:rsidRPr="000D5C14">
        <w:rPr>
          <w:rFonts w:ascii="Arial" w:eastAsia="Arial" w:hAnsi="Arial" w:cs="Arial"/>
          <w:color w:val="000000"/>
        </w:rPr>
        <w:t>coaches</w:t>
      </w:r>
      <w:proofErr w:type="gramEnd"/>
      <w:r w:rsidRPr="000D5C14">
        <w:rPr>
          <w:rFonts w:ascii="Arial" w:eastAsia="Arial" w:hAnsi="Arial" w:cs="Arial"/>
          <w:color w:val="000000"/>
        </w:rPr>
        <w:t xml:space="preserve"> and team medical should fill in the pre-event questionnaire at </w:t>
      </w:r>
    </w:p>
    <w:p w14:paraId="00000017" w14:textId="53D02D99" w:rsidR="002D6B66" w:rsidRPr="000D5C14" w:rsidRDefault="00B937C9" w:rsidP="000D5C14">
      <w:pPr>
        <w:pBdr>
          <w:top w:val="nil"/>
          <w:left w:val="nil"/>
          <w:bottom w:val="nil"/>
          <w:right w:val="nil"/>
          <w:between w:val="nil"/>
        </w:pBdr>
        <w:ind w:left="720"/>
        <w:jc w:val="both"/>
        <w:rPr>
          <w:rFonts w:ascii="Arial" w:eastAsia="Arial" w:hAnsi="Arial" w:cs="Arial"/>
          <w:color w:val="4472C4"/>
        </w:rPr>
      </w:pPr>
      <w:hyperlink r:id="rId8" w:history="1">
        <w:r w:rsidR="00ED4AEE" w:rsidRPr="008B655B">
          <w:rPr>
            <w:rStyle w:val="Hipervnculo"/>
            <w:rFonts w:ascii="Arial" w:eastAsia="Arial" w:hAnsi="Arial" w:cs="Arial"/>
          </w:rPr>
          <w:t>https://docs.google.com/forms/d/1gkxqQZi_82DJ2VNey4xh9b-eALjRIxUJblxqfquBVF8/viewform?edit_requested=true</w:t>
        </w:r>
      </w:hyperlink>
      <w:r w:rsidR="00A96EBD" w:rsidRPr="000D5C14">
        <w:rPr>
          <w:rFonts w:ascii="Arial" w:eastAsia="Arial" w:hAnsi="Arial" w:cs="Arial"/>
          <w:color w:val="4472C4"/>
        </w:rPr>
        <w:t xml:space="preserve"> </w:t>
      </w:r>
    </w:p>
    <w:p w14:paraId="61E4A51D" w14:textId="77777777" w:rsidR="00B2006C" w:rsidRPr="000D5C14" w:rsidRDefault="00B2006C" w:rsidP="000D5C14">
      <w:pPr>
        <w:pBdr>
          <w:top w:val="nil"/>
          <w:left w:val="nil"/>
          <w:bottom w:val="nil"/>
          <w:right w:val="nil"/>
          <w:between w:val="nil"/>
        </w:pBdr>
        <w:ind w:left="720"/>
        <w:jc w:val="both"/>
        <w:rPr>
          <w:rFonts w:ascii="Arial" w:eastAsia="Arial" w:hAnsi="Arial" w:cs="Arial"/>
          <w:color w:val="4472C4"/>
        </w:rPr>
      </w:pPr>
    </w:p>
    <w:p w14:paraId="00000018" w14:textId="06803C69" w:rsidR="002D6B66" w:rsidRPr="000D5C14" w:rsidRDefault="00A96EBD" w:rsidP="000D5C14">
      <w:pPr>
        <w:pBdr>
          <w:top w:val="nil"/>
          <w:left w:val="nil"/>
          <w:bottom w:val="nil"/>
          <w:right w:val="nil"/>
          <w:between w:val="nil"/>
        </w:pBdr>
        <w:ind w:left="720"/>
        <w:jc w:val="both"/>
        <w:rPr>
          <w:rFonts w:ascii="Arial" w:eastAsia="Arial" w:hAnsi="Arial" w:cs="Arial"/>
          <w:color w:val="4472C4"/>
        </w:rPr>
      </w:pPr>
      <w:r w:rsidRPr="000D5C14">
        <w:rPr>
          <w:rFonts w:ascii="Arial" w:eastAsia="Arial" w:hAnsi="Arial" w:cs="Arial"/>
          <w:color w:val="4472C4"/>
        </w:rPr>
        <w:t xml:space="preserve">The pre-event questionnaire must be filled in </w:t>
      </w:r>
      <w:proofErr w:type="gramStart"/>
      <w:r w:rsidRPr="000D5C14">
        <w:rPr>
          <w:rFonts w:ascii="Arial" w:eastAsia="Arial" w:hAnsi="Arial" w:cs="Arial"/>
          <w:color w:val="4472C4"/>
        </w:rPr>
        <w:t>in order for</w:t>
      </w:r>
      <w:proofErr w:type="gramEnd"/>
      <w:r w:rsidRPr="000D5C14">
        <w:rPr>
          <w:rFonts w:ascii="Arial" w:eastAsia="Arial" w:hAnsi="Arial" w:cs="Arial"/>
          <w:color w:val="4472C4"/>
        </w:rPr>
        <w:t xml:space="preserve"> the </w:t>
      </w:r>
      <w:r w:rsidR="00ED4AEE" w:rsidRPr="000D5C14">
        <w:rPr>
          <w:rFonts w:ascii="Arial" w:eastAsia="Arial" w:hAnsi="Arial" w:cs="Arial"/>
          <w:color w:val="4472C4"/>
        </w:rPr>
        <w:t>athletes</w:t>
      </w:r>
      <w:r w:rsidRPr="000D5C14">
        <w:rPr>
          <w:rFonts w:ascii="Arial" w:eastAsia="Arial" w:hAnsi="Arial" w:cs="Arial"/>
          <w:color w:val="4472C4"/>
        </w:rPr>
        <w:t xml:space="preserve"> to receive their race packages and the coaches to receive their accreditations.</w:t>
      </w:r>
    </w:p>
    <w:p w14:paraId="4A6AD808" w14:textId="77777777" w:rsidR="008F0D06" w:rsidRPr="000D5C14" w:rsidRDefault="008F0D06" w:rsidP="000D5C14">
      <w:pPr>
        <w:pBdr>
          <w:top w:val="nil"/>
          <w:left w:val="nil"/>
          <w:bottom w:val="nil"/>
          <w:right w:val="nil"/>
          <w:between w:val="nil"/>
        </w:pBdr>
        <w:ind w:left="720"/>
        <w:jc w:val="both"/>
        <w:rPr>
          <w:rFonts w:ascii="Arial" w:eastAsia="Arial" w:hAnsi="Arial" w:cs="Arial"/>
          <w:color w:val="4472C4"/>
        </w:rPr>
      </w:pPr>
    </w:p>
    <w:p w14:paraId="00000019"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Race Briefing</w:t>
      </w:r>
    </w:p>
    <w:p w14:paraId="201EB14D" w14:textId="2E894E26" w:rsidR="00B2006C" w:rsidRPr="000D5C14" w:rsidRDefault="00A96EBD"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 xml:space="preserve">Athletes briefing will be </w:t>
      </w:r>
      <w:r w:rsidR="00B2006C" w:rsidRPr="000D5C14">
        <w:rPr>
          <w:rFonts w:ascii="Arial" w:eastAsia="Arial" w:hAnsi="Arial" w:cs="Arial"/>
          <w:color w:val="000000"/>
        </w:rPr>
        <w:t>virtual,</w:t>
      </w:r>
      <w:r w:rsidRPr="000D5C14">
        <w:rPr>
          <w:rFonts w:ascii="Arial" w:eastAsia="Arial" w:hAnsi="Arial" w:cs="Arial"/>
          <w:color w:val="000000"/>
        </w:rPr>
        <w:t xml:space="preserve"> and it will take place on </w:t>
      </w:r>
      <w:r w:rsidR="00B2006C" w:rsidRPr="000D5C14">
        <w:rPr>
          <w:rFonts w:ascii="Arial" w:eastAsia="Arial" w:hAnsi="Arial" w:cs="Arial"/>
          <w:color w:val="000000"/>
        </w:rPr>
        <w:t>Saturday</w:t>
      </w:r>
      <w:r w:rsidRPr="000D5C14">
        <w:rPr>
          <w:rFonts w:ascii="Arial" w:eastAsia="Arial" w:hAnsi="Arial" w:cs="Arial"/>
          <w:color w:val="000000"/>
        </w:rPr>
        <w:t xml:space="preserve"> </w:t>
      </w:r>
      <w:r w:rsidR="00B2006C" w:rsidRPr="000D5C14">
        <w:rPr>
          <w:rFonts w:ascii="Arial" w:eastAsia="Arial" w:hAnsi="Arial" w:cs="Arial"/>
          <w:color w:val="000000"/>
        </w:rPr>
        <w:t>5th September</w:t>
      </w:r>
      <w:r w:rsidRPr="000D5C14">
        <w:rPr>
          <w:rFonts w:ascii="Arial" w:eastAsia="Arial" w:hAnsi="Arial" w:cs="Arial"/>
          <w:color w:val="000000"/>
        </w:rPr>
        <w:t xml:space="preserve"> at 1</w:t>
      </w:r>
      <w:r w:rsidR="00B2006C" w:rsidRPr="000D5C14">
        <w:rPr>
          <w:rFonts w:ascii="Arial" w:eastAsia="Arial" w:hAnsi="Arial" w:cs="Arial"/>
          <w:color w:val="000000"/>
        </w:rPr>
        <w:t>2</w:t>
      </w:r>
      <w:r w:rsidRPr="000D5C14">
        <w:rPr>
          <w:rFonts w:ascii="Arial" w:eastAsia="Arial" w:hAnsi="Arial" w:cs="Arial"/>
          <w:color w:val="000000"/>
        </w:rPr>
        <w:t xml:space="preserve">:00 local time. </w:t>
      </w:r>
      <w:r w:rsidR="008F0D06" w:rsidRPr="000D5C14">
        <w:rPr>
          <w:rFonts w:ascii="Arial" w:eastAsia="Arial" w:hAnsi="Arial" w:cs="Arial"/>
          <w:color w:val="000000"/>
        </w:rPr>
        <w:t>(more information to come)</w:t>
      </w:r>
    </w:p>
    <w:p w14:paraId="0000001A" w14:textId="548494A3"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0000001B" w14:textId="36D8A898" w:rsidR="002D6B66" w:rsidRPr="000D5C14" w:rsidRDefault="00A96EBD"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The recording of the briefing and the presentation will be available after the session</w:t>
      </w:r>
    </w:p>
    <w:p w14:paraId="0000001C" w14:textId="77777777"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0000001D"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Race Package distribution</w:t>
      </w:r>
    </w:p>
    <w:p w14:paraId="0000001E" w14:textId="2CA9FCEA" w:rsidR="001767CC" w:rsidRPr="000D5C14" w:rsidRDefault="00A96EBD" w:rsidP="000D5C14">
      <w:pPr>
        <w:pBdr>
          <w:top w:val="nil"/>
          <w:left w:val="nil"/>
          <w:bottom w:val="nil"/>
          <w:right w:val="nil"/>
          <w:between w:val="nil"/>
        </w:pBdr>
        <w:ind w:left="720"/>
        <w:jc w:val="both"/>
        <w:rPr>
          <w:rFonts w:ascii="Arial" w:eastAsia="Arial" w:hAnsi="Arial" w:cs="Arial"/>
        </w:rPr>
      </w:pPr>
      <w:r w:rsidRPr="000D5C14">
        <w:rPr>
          <w:rFonts w:ascii="Arial" w:eastAsia="Arial" w:hAnsi="Arial" w:cs="Arial"/>
          <w:color w:val="000000"/>
        </w:rPr>
        <w:t xml:space="preserve">Race package to be collected between </w:t>
      </w:r>
      <w:r w:rsidR="00B2006C" w:rsidRPr="000D5C14">
        <w:rPr>
          <w:rFonts w:ascii="Arial" w:eastAsia="Arial" w:hAnsi="Arial" w:cs="Arial"/>
          <w:color w:val="000000"/>
        </w:rPr>
        <w:t>15:15</w:t>
      </w:r>
      <w:r w:rsidRPr="000D5C14">
        <w:rPr>
          <w:rFonts w:ascii="Arial" w:eastAsia="Arial" w:hAnsi="Arial" w:cs="Arial"/>
          <w:color w:val="000000"/>
        </w:rPr>
        <w:t xml:space="preserve"> – </w:t>
      </w:r>
      <w:r w:rsidR="00B2006C" w:rsidRPr="000D5C14">
        <w:rPr>
          <w:rFonts w:ascii="Arial" w:eastAsia="Arial" w:hAnsi="Arial" w:cs="Arial"/>
          <w:color w:val="000000"/>
        </w:rPr>
        <w:t>16:45 local</w:t>
      </w:r>
      <w:r w:rsidRPr="000D5C14">
        <w:rPr>
          <w:rFonts w:ascii="Arial" w:eastAsia="Arial" w:hAnsi="Arial" w:cs="Arial"/>
          <w:color w:val="000000"/>
        </w:rPr>
        <w:t xml:space="preserve"> time on</w:t>
      </w:r>
      <w:r w:rsidR="00B937C9">
        <w:rPr>
          <w:rFonts w:ascii="Arial" w:eastAsia="Arial" w:hAnsi="Arial" w:cs="Arial"/>
          <w:color w:val="000000"/>
        </w:rPr>
        <w:t xml:space="preserve"> Saturday</w:t>
      </w:r>
      <w:r w:rsidRPr="000D5C14">
        <w:rPr>
          <w:rFonts w:ascii="Arial" w:eastAsia="Arial" w:hAnsi="Arial" w:cs="Arial"/>
          <w:color w:val="000000"/>
        </w:rPr>
        <w:t xml:space="preserve"> </w:t>
      </w:r>
      <w:r w:rsidR="001767CC" w:rsidRPr="000D5C14">
        <w:rPr>
          <w:rFonts w:ascii="Arial" w:eastAsia="Arial" w:hAnsi="Arial" w:cs="Arial"/>
          <w:color w:val="000000"/>
        </w:rPr>
        <w:t>5th</w:t>
      </w:r>
      <w:r w:rsidRPr="000D5C14">
        <w:rPr>
          <w:rFonts w:ascii="Arial" w:eastAsia="Arial" w:hAnsi="Arial" w:cs="Arial"/>
          <w:color w:val="000000"/>
        </w:rPr>
        <w:t xml:space="preserve"> September </w:t>
      </w:r>
      <w:r w:rsidRPr="000D5C14">
        <w:rPr>
          <w:rFonts w:ascii="Arial" w:eastAsia="Arial" w:hAnsi="Arial" w:cs="Arial"/>
        </w:rPr>
        <w:t xml:space="preserve">at the </w:t>
      </w:r>
      <w:r w:rsidR="001767CC" w:rsidRPr="000D5C14">
        <w:rPr>
          <w:rFonts w:ascii="Arial" w:eastAsia="Arial" w:hAnsi="Arial" w:cs="Arial"/>
        </w:rPr>
        <w:t>venue</w:t>
      </w:r>
      <w:r w:rsidRPr="000D5C14">
        <w:rPr>
          <w:rFonts w:ascii="Arial" w:eastAsia="Arial" w:hAnsi="Arial" w:cs="Arial"/>
        </w:rPr>
        <w:t xml:space="preserve"> b</w:t>
      </w:r>
      <w:r w:rsidRPr="000D5C14">
        <w:rPr>
          <w:rFonts w:ascii="Arial" w:eastAsia="Arial" w:hAnsi="Arial" w:cs="Arial"/>
          <w:color w:val="000000"/>
        </w:rPr>
        <w:t xml:space="preserve">y the athlete. The use of </w:t>
      </w:r>
      <w:r w:rsidRPr="000D5C14">
        <w:rPr>
          <w:rFonts w:ascii="Arial" w:eastAsia="Arial" w:hAnsi="Arial" w:cs="Arial"/>
        </w:rPr>
        <w:t>masks</w:t>
      </w:r>
      <w:r w:rsidRPr="000D5C14">
        <w:rPr>
          <w:rFonts w:ascii="Arial" w:eastAsia="Arial" w:hAnsi="Arial" w:cs="Arial"/>
          <w:color w:val="000000"/>
        </w:rPr>
        <w:t xml:space="preserve"> and social distancing is mandatory. </w:t>
      </w:r>
    </w:p>
    <w:p w14:paraId="00000026" w14:textId="26577AD4" w:rsidR="002D6B66" w:rsidRPr="000D5C14" w:rsidRDefault="002D6B66" w:rsidP="000D5C14">
      <w:pPr>
        <w:pBdr>
          <w:top w:val="nil"/>
          <w:left w:val="nil"/>
          <w:bottom w:val="nil"/>
          <w:right w:val="nil"/>
          <w:between w:val="nil"/>
        </w:pBdr>
        <w:ind w:left="720"/>
        <w:jc w:val="both"/>
        <w:rPr>
          <w:rFonts w:ascii="Arial" w:eastAsia="Arial" w:hAnsi="Arial" w:cs="Arial"/>
        </w:rPr>
      </w:pPr>
    </w:p>
    <w:p w14:paraId="00000027" w14:textId="77777777" w:rsidR="002D6B66" w:rsidRPr="000D5C14" w:rsidRDefault="00A96EBD" w:rsidP="000D5C14">
      <w:pPr>
        <w:pBdr>
          <w:top w:val="nil"/>
          <w:left w:val="nil"/>
          <w:bottom w:val="nil"/>
          <w:right w:val="nil"/>
          <w:between w:val="nil"/>
        </w:pBdr>
        <w:ind w:left="720"/>
        <w:jc w:val="both"/>
        <w:rPr>
          <w:rFonts w:ascii="Arial" w:eastAsia="Arial" w:hAnsi="Arial" w:cs="Arial"/>
        </w:rPr>
      </w:pPr>
      <w:r w:rsidRPr="000D5C14">
        <w:rPr>
          <w:rFonts w:ascii="Arial" w:eastAsia="Arial" w:hAnsi="Arial" w:cs="Arial"/>
        </w:rPr>
        <w:t>All athletes and coaches must fill in the pre-event questionnaire prior to the race package distribution</w:t>
      </w:r>
    </w:p>
    <w:p w14:paraId="00000028" w14:textId="77777777"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00000029"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Health Screening</w:t>
      </w:r>
    </w:p>
    <w:p w14:paraId="0000002A" w14:textId="0666BAF2" w:rsidR="002D6B66" w:rsidRPr="000D5C14" w:rsidRDefault="00A96EBD"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Temperature level check will be performed every time the athletes and coaches are on site including at the times of the athletes’ package distribution and familiarizations. Saturation levels lower than 95% and a temperature above 38°C will be reported to the RMD/MD.</w:t>
      </w:r>
    </w:p>
    <w:p w14:paraId="0000002B" w14:textId="77777777"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0000002C" w14:textId="501E5B64"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Course familiarizations</w:t>
      </w:r>
    </w:p>
    <w:p w14:paraId="37A4D9A1" w14:textId="4A3DC835" w:rsidR="001767CC" w:rsidRPr="000D5C14" w:rsidRDefault="001767CC" w:rsidP="000D5C14">
      <w:pPr>
        <w:pBdr>
          <w:top w:val="nil"/>
          <w:left w:val="nil"/>
          <w:bottom w:val="nil"/>
          <w:right w:val="nil"/>
          <w:between w:val="nil"/>
        </w:pBdr>
        <w:jc w:val="both"/>
        <w:rPr>
          <w:rFonts w:ascii="Arial" w:eastAsia="Arial" w:hAnsi="Arial" w:cs="Arial"/>
          <w:color w:val="000000"/>
        </w:rPr>
      </w:pPr>
    </w:p>
    <w:p w14:paraId="3F368779" w14:textId="77777777" w:rsidR="001767CC" w:rsidRPr="000D5C14" w:rsidRDefault="001767CC" w:rsidP="000D5C14">
      <w:pPr>
        <w:pBdr>
          <w:top w:val="nil"/>
          <w:left w:val="nil"/>
          <w:bottom w:val="nil"/>
          <w:right w:val="nil"/>
          <w:between w:val="nil"/>
        </w:pBdr>
        <w:jc w:val="both"/>
        <w:rPr>
          <w:rFonts w:ascii="Arial" w:eastAsia="Arial" w:hAnsi="Arial" w:cs="Arial"/>
          <w:color w:val="000000"/>
        </w:rPr>
      </w:pPr>
    </w:p>
    <w:p w14:paraId="0000002E" w14:textId="67B34E0C" w:rsidR="002D6B66" w:rsidRPr="000D5C14" w:rsidRDefault="001767CC"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There are not swim or bike familiarizations.</w:t>
      </w:r>
    </w:p>
    <w:p w14:paraId="0000002F" w14:textId="77777777"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00000030"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Competition activities</w:t>
      </w:r>
    </w:p>
    <w:p w14:paraId="00000031" w14:textId="77777777" w:rsidR="002D6B66" w:rsidRPr="000D5C14" w:rsidRDefault="00A96EBD" w:rsidP="000D5C14">
      <w:pPr>
        <w:numPr>
          <w:ilvl w:val="0"/>
          <w:numId w:val="3"/>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 xml:space="preserve">The mask should be worn until the last minute before athletes’ introduction. </w:t>
      </w:r>
    </w:p>
    <w:p w14:paraId="00000032" w14:textId="77777777" w:rsidR="002D6B66" w:rsidRPr="000D5C14" w:rsidRDefault="00A96EBD" w:rsidP="000D5C14">
      <w:pPr>
        <w:pBdr>
          <w:top w:val="nil"/>
          <w:left w:val="nil"/>
          <w:bottom w:val="nil"/>
          <w:right w:val="nil"/>
          <w:between w:val="nil"/>
        </w:pBdr>
        <w:ind w:left="720" w:firstLine="720"/>
        <w:jc w:val="both"/>
        <w:rPr>
          <w:rFonts w:ascii="Arial" w:eastAsia="Arial" w:hAnsi="Arial" w:cs="Arial"/>
          <w:color w:val="000000"/>
        </w:rPr>
      </w:pPr>
      <w:r w:rsidRPr="000D5C14">
        <w:rPr>
          <w:rFonts w:ascii="Arial" w:eastAsia="Arial" w:hAnsi="Arial" w:cs="Arial"/>
          <w:color w:val="000000"/>
        </w:rPr>
        <w:t>Please make sure that you will wear your mask after the warm-up.</w:t>
      </w:r>
    </w:p>
    <w:p w14:paraId="00000033" w14:textId="77777777" w:rsidR="002D6B66" w:rsidRPr="000D5C14" w:rsidRDefault="00A96EBD" w:rsidP="000D5C14">
      <w:pPr>
        <w:numPr>
          <w:ilvl w:val="0"/>
          <w:numId w:val="3"/>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Wheel stations:</w:t>
      </w:r>
    </w:p>
    <w:p w14:paraId="00000035" w14:textId="77777777"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 xml:space="preserve">At the team wheel station, the volunteers and TOs present at that location must not have any contact with the team wheels. The team representatives are responsible for disinfecting the wheels prior to depositing them at the wheel station. An athlete in need of a spare wheel will be directed by the TO </w:t>
      </w:r>
      <w:proofErr w:type="spellStart"/>
      <w:r w:rsidRPr="000D5C14">
        <w:rPr>
          <w:rFonts w:ascii="Arial" w:eastAsia="Arial" w:hAnsi="Arial" w:cs="Arial"/>
          <w:color w:val="000000"/>
        </w:rPr>
        <w:t>to</w:t>
      </w:r>
      <w:proofErr w:type="spellEnd"/>
      <w:r w:rsidRPr="000D5C14">
        <w:rPr>
          <w:rFonts w:ascii="Arial" w:eastAsia="Arial" w:hAnsi="Arial" w:cs="Arial"/>
          <w:color w:val="000000"/>
        </w:rPr>
        <w:t xml:space="preserve"> the proper wheel which can be picked up by the athlete.</w:t>
      </w:r>
    </w:p>
    <w:p w14:paraId="00000036" w14:textId="77777777"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In both cases, the wheel that is left behind by the athlete will be disinfected by the TO before being deposited at the station.</w:t>
      </w:r>
    </w:p>
    <w:p w14:paraId="00000037" w14:textId="77777777"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Technical officials will wear masks/mouth-nose face covering and rubber/disposable gloves</w:t>
      </w:r>
    </w:p>
    <w:p w14:paraId="00000038" w14:textId="77777777" w:rsidR="002D6B66" w:rsidRPr="000D5C14" w:rsidRDefault="00A96EBD" w:rsidP="000D5C14">
      <w:pPr>
        <w:numPr>
          <w:ilvl w:val="0"/>
          <w:numId w:val="3"/>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Finish Area</w:t>
      </w:r>
    </w:p>
    <w:p w14:paraId="00000039" w14:textId="13391035"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Timing chip removal must be done by the athlete, who must deposit the timing chip to a specific bin close to the exit of the post-finish area.</w:t>
      </w:r>
      <w:r w:rsidR="008F0D06" w:rsidRPr="000D5C14">
        <w:rPr>
          <w:rFonts w:ascii="Arial" w:eastAsia="Arial" w:hAnsi="Arial" w:cs="Arial"/>
          <w:color w:val="000000"/>
        </w:rPr>
        <w:t xml:space="preserve"> You will receive a mask at that point, that you </w:t>
      </w:r>
      <w:proofErr w:type="gramStart"/>
      <w:r w:rsidR="008F0D06" w:rsidRPr="000D5C14">
        <w:rPr>
          <w:rFonts w:ascii="Arial" w:eastAsia="Arial" w:hAnsi="Arial" w:cs="Arial"/>
          <w:color w:val="000000"/>
        </w:rPr>
        <w:t>have to</w:t>
      </w:r>
      <w:proofErr w:type="gramEnd"/>
      <w:r w:rsidR="008F0D06" w:rsidRPr="000D5C14">
        <w:rPr>
          <w:rFonts w:ascii="Arial" w:eastAsia="Arial" w:hAnsi="Arial" w:cs="Arial"/>
          <w:color w:val="000000"/>
        </w:rPr>
        <w:t xml:space="preserve"> wear.</w:t>
      </w:r>
    </w:p>
    <w:p w14:paraId="0000003A" w14:textId="77777777"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Medalist photo at the post-finish area is not allowed.</w:t>
      </w:r>
    </w:p>
    <w:p w14:paraId="0000003B" w14:textId="77777777"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All recovery stations will be self-served.</w:t>
      </w:r>
    </w:p>
    <w:p w14:paraId="0000003C" w14:textId="77777777"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Food provided will be individually wrapped.</w:t>
      </w:r>
    </w:p>
    <w:p w14:paraId="0000003D" w14:textId="77777777"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Massage facilities will not be provided.</w:t>
      </w:r>
    </w:p>
    <w:p w14:paraId="0000003E" w14:textId="77777777" w:rsidR="002D6B66" w:rsidRPr="000D5C14" w:rsidRDefault="00A96EBD" w:rsidP="000D5C14">
      <w:pPr>
        <w:numPr>
          <w:ilvl w:val="0"/>
          <w:numId w:val="2"/>
        </w:numPr>
        <w:pBdr>
          <w:top w:val="nil"/>
          <w:left w:val="nil"/>
          <w:bottom w:val="nil"/>
          <w:right w:val="nil"/>
          <w:between w:val="nil"/>
        </w:pBdr>
        <w:ind w:left="1560"/>
        <w:jc w:val="both"/>
        <w:rPr>
          <w:rFonts w:ascii="Arial" w:eastAsia="Arial" w:hAnsi="Arial" w:cs="Arial"/>
          <w:color w:val="000000"/>
        </w:rPr>
      </w:pPr>
      <w:r w:rsidRPr="000D5C14">
        <w:rPr>
          <w:rFonts w:ascii="Arial" w:eastAsia="Arial" w:hAnsi="Arial" w:cs="Arial"/>
          <w:color w:val="000000"/>
        </w:rPr>
        <w:t>Athletes must avoid lying or sitting down on the blue carpet (without any medical need/problems). A minimum number of volunteers will be available to support the athletes and make sure that the athletes are not congregating at the post finish area. These volunteers will wear rubber/disposable gloves and masks/mouth-nose face covering.</w:t>
      </w:r>
    </w:p>
    <w:p w14:paraId="00000040" w14:textId="77777777" w:rsidR="002D6B66" w:rsidRPr="000D5C14" w:rsidRDefault="00A96EBD" w:rsidP="000D5C14">
      <w:pPr>
        <w:numPr>
          <w:ilvl w:val="0"/>
          <w:numId w:val="3"/>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Medal Ceremonies</w:t>
      </w:r>
    </w:p>
    <w:p w14:paraId="00000041" w14:textId="77777777" w:rsidR="002D6B66" w:rsidRPr="000D5C14" w:rsidRDefault="00A96EBD" w:rsidP="000D5C14">
      <w:pPr>
        <w:ind w:left="1418"/>
        <w:jc w:val="both"/>
        <w:rPr>
          <w:rFonts w:ascii="Arial" w:hAnsi="Arial" w:cs="Arial"/>
        </w:rPr>
      </w:pPr>
      <w:r w:rsidRPr="000D5C14">
        <w:rPr>
          <w:rFonts w:ascii="Arial" w:eastAsia="Arial" w:hAnsi="Arial" w:cs="Arial"/>
          <w:color w:val="000000"/>
        </w:rPr>
        <w:t xml:space="preserve">Medal ceremonies will be performed according to the COVID-19 guidelines for medal ceremonies that can be found on the </w:t>
      </w:r>
      <w:hyperlink r:id="rId9">
        <w:r w:rsidRPr="000D5C14">
          <w:rPr>
            <w:rFonts w:ascii="Arial" w:eastAsia="Roboto" w:hAnsi="Arial" w:cs="Arial"/>
            <w:color w:val="3073AC"/>
            <w:u w:val="single"/>
          </w:rPr>
          <w:t>World Triathlon COVID-19 Guidelines for Event Organizers</w:t>
        </w:r>
      </w:hyperlink>
      <w:r w:rsidRPr="000D5C14">
        <w:rPr>
          <w:rFonts w:ascii="Arial" w:hAnsi="Arial" w:cs="Arial"/>
        </w:rPr>
        <w:t>.</w:t>
      </w:r>
    </w:p>
    <w:p w14:paraId="00000042" w14:textId="77777777"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00000043"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Spectators’ access</w:t>
      </w:r>
    </w:p>
    <w:p w14:paraId="00000044" w14:textId="619A4A53" w:rsidR="002D6B66" w:rsidRPr="000D5C14" w:rsidRDefault="001767CC"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 xml:space="preserve">The event will </w:t>
      </w:r>
      <w:r w:rsidR="008F0D06" w:rsidRPr="000D5C14">
        <w:rPr>
          <w:rFonts w:ascii="Arial" w:eastAsia="Arial" w:hAnsi="Arial" w:cs="Arial"/>
          <w:color w:val="000000"/>
        </w:rPr>
        <w:t xml:space="preserve">have a maximum capacity of 400 spectators, that can be registered here </w:t>
      </w:r>
      <w:hyperlink r:id="rId10" w:history="1">
        <w:r w:rsidR="008F0D06" w:rsidRPr="000D5C14">
          <w:rPr>
            <w:rStyle w:val="Hipervnculo"/>
            <w:rFonts w:ascii="Arial" w:hAnsi="Arial" w:cs="Arial"/>
          </w:rPr>
          <w:t>https://triatlon.org/evento/?alias=2020-acceso-espectadores-cto-esp-triatlon-banyoles</w:t>
        </w:r>
      </w:hyperlink>
      <w:r w:rsidRPr="000D5C14">
        <w:rPr>
          <w:rFonts w:ascii="Arial" w:eastAsia="Arial" w:hAnsi="Arial" w:cs="Arial"/>
          <w:color w:val="000000"/>
        </w:rPr>
        <w:t>.</w:t>
      </w:r>
    </w:p>
    <w:p w14:paraId="00000045" w14:textId="77777777"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00000046" w14:textId="77777777" w:rsidR="002D6B66" w:rsidRPr="000D5C14" w:rsidRDefault="00A96EBD" w:rsidP="000D5C14">
      <w:pPr>
        <w:numPr>
          <w:ilvl w:val="0"/>
          <w:numId w:val="4"/>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Accreditations</w:t>
      </w:r>
    </w:p>
    <w:p w14:paraId="00000047" w14:textId="772234E8" w:rsidR="002D6B66" w:rsidRPr="000D5C14" w:rsidRDefault="00A96EBD" w:rsidP="000D5C14">
      <w:pPr>
        <w:pBdr>
          <w:top w:val="nil"/>
          <w:left w:val="nil"/>
          <w:bottom w:val="nil"/>
          <w:right w:val="nil"/>
          <w:between w:val="nil"/>
        </w:pBdr>
        <w:ind w:left="720"/>
        <w:jc w:val="both"/>
        <w:rPr>
          <w:rFonts w:ascii="Arial" w:eastAsia="Arial" w:hAnsi="Arial" w:cs="Arial"/>
          <w:color w:val="000000"/>
        </w:rPr>
      </w:pPr>
      <w:r w:rsidRPr="000D5C14">
        <w:rPr>
          <w:rFonts w:ascii="Arial" w:eastAsia="Arial" w:hAnsi="Arial" w:cs="Arial"/>
          <w:color w:val="000000"/>
        </w:rPr>
        <w:t>Only one accreditation to coach and team medical per team.</w:t>
      </w:r>
    </w:p>
    <w:p w14:paraId="00000048" w14:textId="77777777" w:rsidR="002D6B66" w:rsidRPr="000D5C14" w:rsidRDefault="002D6B66" w:rsidP="000D5C14">
      <w:pPr>
        <w:pBdr>
          <w:top w:val="nil"/>
          <w:left w:val="nil"/>
          <w:bottom w:val="nil"/>
          <w:right w:val="nil"/>
          <w:between w:val="nil"/>
        </w:pBdr>
        <w:ind w:left="720"/>
        <w:jc w:val="both"/>
        <w:rPr>
          <w:rFonts w:ascii="Arial" w:eastAsia="Arial" w:hAnsi="Arial" w:cs="Arial"/>
          <w:color w:val="000000"/>
        </w:rPr>
      </w:pPr>
    </w:p>
    <w:p w14:paraId="00000049" w14:textId="77777777" w:rsidR="002D6B66" w:rsidRPr="000D5C14" w:rsidRDefault="00A96EBD" w:rsidP="000D5C14">
      <w:pPr>
        <w:numPr>
          <w:ilvl w:val="0"/>
          <w:numId w:val="1"/>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Cleaning protocols on site</w:t>
      </w:r>
    </w:p>
    <w:p w14:paraId="0000004A" w14:textId="77777777" w:rsidR="002D6B66" w:rsidRPr="000D5C14" w:rsidRDefault="00A96EBD" w:rsidP="000D5C14">
      <w:pPr>
        <w:ind w:left="720"/>
        <w:jc w:val="both"/>
        <w:rPr>
          <w:rFonts w:ascii="Arial" w:eastAsia="Arial" w:hAnsi="Arial" w:cs="Arial"/>
          <w:color w:val="000000"/>
        </w:rPr>
      </w:pPr>
      <w:r w:rsidRPr="000D5C14">
        <w:rPr>
          <w:rFonts w:ascii="Arial" w:eastAsia="Arial" w:hAnsi="Arial" w:cs="Arial"/>
          <w:color w:val="000000"/>
        </w:rPr>
        <w:t>All facilities used by the athletes will be cleaned and disinfected by the LOC through the day.</w:t>
      </w:r>
    </w:p>
    <w:p w14:paraId="0000004B" w14:textId="77777777" w:rsidR="002D6B66" w:rsidRPr="000D5C14" w:rsidRDefault="002D6B66" w:rsidP="000D5C14">
      <w:pPr>
        <w:pBdr>
          <w:top w:val="nil"/>
          <w:left w:val="nil"/>
          <w:bottom w:val="nil"/>
          <w:right w:val="nil"/>
          <w:between w:val="nil"/>
        </w:pBdr>
        <w:ind w:left="1440"/>
        <w:jc w:val="both"/>
        <w:rPr>
          <w:rFonts w:ascii="Arial" w:eastAsia="Arial" w:hAnsi="Arial" w:cs="Arial"/>
          <w:color w:val="000000"/>
        </w:rPr>
      </w:pPr>
    </w:p>
    <w:p w14:paraId="0000004C" w14:textId="77777777" w:rsidR="002D6B66" w:rsidRPr="000D5C14" w:rsidRDefault="00A96EBD" w:rsidP="000D5C14">
      <w:pPr>
        <w:numPr>
          <w:ilvl w:val="0"/>
          <w:numId w:val="1"/>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COVID-19 medical protocols</w:t>
      </w:r>
    </w:p>
    <w:p w14:paraId="0000004D" w14:textId="2DED6BEE" w:rsidR="002D6B66" w:rsidRPr="000D5C14" w:rsidRDefault="00A96EBD" w:rsidP="000D5C14">
      <w:pPr>
        <w:numPr>
          <w:ilvl w:val="1"/>
          <w:numId w:val="1"/>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 xml:space="preserve">COVID-19 emergency contact details: Please </w:t>
      </w:r>
      <w:r w:rsidR="008F0D06" w:rsidRPr="000D5C14">
        <w:rPr>
          <w:rFonts w:ascii="Arial" w:eastAsia="Arial" w:hAnsi="Arial" w:cs="Arial"/>
          <w:color w:val="000000"/>
        </w:rPr>
        <w:t>refer immediately to the LOC office or medical team onsite.</w:t>
      </w:r>
    </w:p>
    <w:p w14:paraId="0000004E" w14:textId="77777777" w:rsidR="002D6B66" w:rsidRPr="000D5C14" w:rsidRDefault="00A96EBD" w:rsidP="000D5C14">
      <w:pPr>
        <w:numPr>
          <w:ilvl w:val="1"/>
          <w:numId w:val="1"/>
        </w:numPr>
        <w:pBdr>
          <w:top w:val="nil"/>
          <w:left w:val="nil"/>
          <w:bottom w:val="nil"/>
          <w:right w:val="nil"/>
          <w:between w:val="nil"/>
        </w:pBdr>
        <w:jc w:val="both"/>
        <w:rPr>
          <w:rFonts w:ascii="Arial" w:eastAsia="Arial" w:hAnsi="Arial" w:cs="Arial"/>
          <w:color w:val="000000"/>
        </w:rPr>
      </w:pPr>
      <w:r w:rsidRPr="000D5C14">
        <w:rPr>
          <w:rFonts w:ascii="Arial" w:eastAsia="Arial" w:hAnsi="Arial" w:cs="Arial"/>
          <w:color w:val="000000"/>
        </w:rPr>
        <w:t>Protocols to be followed:</w:t>
      </w:r>
    </w:p>
    <w:p w14:paraId="0000004F" w14:textId="77777777" w:rsidR="002D6B66" w:rsidRPr="000D5C14" w:rsidRDefault="00A96EBD" w:rsidP="000D5C14">
      <w:pPr>
        <w:numPr>
          <w:ilvl w:val="2"/>
          <w:numId w:val="1"/>
        </w:numPr>
        <w:pBdr>
          <w:top w:val="nil"/>
          <w:left w:val="nil"/>
          <w:bottom w:val="nil"/>
          <w:right w:val="nil"/>
          <w:between w:val="nil"/>
        </w:pBdr>
        <w:jc w:val="both"/>
        <w:rPr>
          <w:rFonts w:ascii="Arial" w:eastAsia="Arial" w:hAnsi="Arial" w:cs="Arial"/>
          <w:color w:val="000000"/>
        </w:rPr>
      </w:pPr>
      <w:r w:rsidRPr="000D5C14">
        <w:rPr>
          <w:rFonts w:ascii="Arial" w:eastAsia="Arial" w:hAnsi="Arial" w:cs="Arial"/>
        </w:rPr>
        <w:t>In the case of failed screening when entering, athlete will wait 30 minutes in designated place before a second screening will be performed.</w:t>
      </w:r>
    </w:p>
    <w:p w14:paraId="00000050" w14:textId="6A34A393" w:rsidR="002D6B66" w:rsidRPr="000D5C14" w:rsidRDefault="00A96EBD" w:rsidP="000D5C14">
      <w:pPr>
        <w:numPr>
          <w:ilvl w:val="2"/>
          <w:numId w:val="1"/>
        </w:numPr>
        <w:pBdr>
          <w:top w:val="nil"/>
          <w:left w:val="nil"/>
          <w:bottom w:val="nil"/>
          <w:right w:val="nil"/>
          <w:between w:val="nil"/>
        </w:pBdr>
        <w:jc w:val="both"/>
        <w:rPr>
          <w:rFonts w:ascii="Arial" w:eastAsia="Arial" w:hAnsi="Arial" w:cs="Arial"/>
          <w:color w:val="000000"/>
        </w:rPr>
      </w:pPr>
      <w:r w:rsidRPr="000D5C14">
        <w:rPr>
          <w:rFonts w:ascii="Arial" w:eastAsia="Arial" w:hAnsi="Arial" w:cs="Arial"/>
        </w:rPr>
        <w:t xml:space="preserve">In the case of second failed screening athlete </w:t>
      </w:r>
      <w:r w:rsidR="000D5C14" w:rsidRPr="000D5C14">
        <w:rPr>
          <w:rFonts w:ascii="Arial" w:eastAsia="Arial" w:hAnsi="Arial" w:cs="Arial"/>
        </w:rPr>
        <w:t>will not</w:t>
      </w:r>
      <w:r w:rsidRPr="000D5C14">
        <w:rPr>
          <w:rFonts w:ascii="Arial" w:eastAsia="Arial" w:hAnsi="Arial" w:cs="Arial"/>
        </w:rPr>
        <w:t xml:space="preserve"> be allowed to enter the venue and will be sent to the hospital for PCR test</w:t>
      </w:r>
    </w:p>
    <w:p w14:paraId="00000051" w14:textId="77777777" w:rsidR="002D6B66" w:rsidRPr="000D5C14" w:rsidRDefault="00A96EBD" w:rsidP="000D5C14">
      <w:pPr>
        <w:numPr>
          <w:ilvl w:val="2"/>
          <w:numId w:val="1"/>
        </w:numPr>
        <w:pBdr>
          <w:top w:val="nil"/>
          <w:left w:val="nil"/>
          <w:bottom w:val="nil"/>
          <w:right w:val="nil"/>
          <w:between w:val="nil"/>
        </w:pBdr>
        <w:jc w:val="both"/>
        <w:rPr>
          <w:rFonts w:ascii="Arial" w:eastAsia="Arial" w:hAnsi="Arial" w:cs="Arial"/>
        </w:rPr>
      </w:pPr>
      <w:r w:rsidRPr="000D5C14">
        <w:rPr>
          <w:rFonts w:ascii="Arial" w:eastAsia="Arial" w:hAnsi="Arial" w:cs="Arial"/>
        </w:rPr>
        <w:t xml:space="preserve">After the test, athlete must remain in the hotel room and try to write down people she/he was in contact with. </w:t>
      </w:r>
    </w:p>
    <w:p w14:paraId="00000052" w14:textId="77777777" w:rsidR="002D6B66" w:rsidRPr="000D5C14" w:rsidRDefault="00A96EBD" w:rsidP="000D5C14">
      <w:pPr>
        <w:numPr>
          <w:ilvl w:val="2"/>
          <w:numId w:val="1"/>
        </w:numPr>
        <w:pBdr>
          <w:top w:val="nil"/>
          <w:left w:val="nil"/>
          <w:bottom w:val="nil"/>
          <w:right w:val="nil"/>
          <w:between w:val="nil"/>
        </w:pBdr>
        <w:jc w:val="both"/>
        <w:rPr>
          <w:rFonts w:ascii="Arial" w:eastAsia="Arial" w:hAnsi="Arial" w:cs="Arial"/>
        </w:rPr>
      </w:pPr>
      <w:r w:rsidRPr="000D5C14">
        <w:rPr>
          <w:rFonts w:ascii="Arial" w:eastAsia="Arial" w:hAnsi="Arial" w:cs="Arial"/>
        </w:rPr>
        <w:t>In case of a positive test, all people on that list will be checked as well.</w:t>
      </w:r>
    </w:p>
    <w:p w14:paraId="00000053" w14:textId="06B23090" w:rsidR="002D6B66" w:rsidRPr="000D5C14" w:rsidRDefault="00A96EBD" w:rsidP="000D5C14">
      <w:pPr>
        <w:numPr>
          <w:ilvl w:val="2"/>
          <w:numId w:val="1"/>
        </w:numPr>
        <w:pBdr>
          <w:top w:val="nil"/>
          <w:left w:val="nil"/>
          <w:bottom w:val="nil"/>
          <w:right w:val="nil"/>
          <w:between w:val="nil"/>
        </w:pBdr>
        <w:jc w:val="both"/>
        <w:rPr>
          <w:rFonts w:ascii="Arial" w:eastAsia="Arial" w:hAnsi="Arial" w:cs="Arial"/>
        </w:rPr>
      </w:pPr>
      <w:r w:rsidRPr="000D5C14">
        <w:rPr>
          <w:rFonts w:ascii="Arial" w:eastAsia="Arial" w:hAnsi="Arial" w:cs="Arial"/>
        </w:rPr>
        <w:t xml:space="preserve">In case of a positive test, local hygienic station will make another </w:t>
      </w:r>
      <w:r w:rsidR="000D5C14" w:rsidRPr="000D5C14">
        <w:rPr>
          <w:rFonts w:ascii="Arial" w:eastAsia="Arial" w:hAnsi="Arial" w:cs="Arial"/>
        </w:rPr>
        <w:t>decision</w:t>
      </w:r>
    </w:p>
    <w:p w14:paraId="00000054" w14:textId="77777777" w:rsidR="002D6B66" w:rsidRPr="000D5C14" w:rsidRDefault="00A96EBD" w:rsidP="000D5C14">
      <w:pPr>
        <w:numPr>
          <w:ilvl w:val="2"/>
          <w:numId w:val="1"/>
        </w:numPr>
        <w:pBdr>
          <w:top w:val="nil"/>
          <w:left w:val="nil"/>
          <w:bottom w:val="nil"/>
          <w:right w:val="nil"/>
          <w:between w:val="nil"/>
        </w:pBdr>
        <w:jc w:val="both"/>
        <w:rPr>
          <w:rFonts w:ascii="Arial" w:eastAsia="Arial" w:hAnsi="Arial" w:cs="Arial"/>
        </w:rPr>
      </w:pPr>
      <w:r w:rsidRPr="000D5C14">
        <w:rPr>
          <w:rFonts w:ascii="Arial" w:eastAsia="Arial" w:hAnsi="Arial" w:cs="Arial"/>
        </w:rPr>
        <w:t>As rules for the event are very strict and everyone will follow them, we are not canceling the race.</w:t>
      </w:r>
    </w:p>
    <w:p w14:paraId="00000055" w14:textId="77777777" w:rsidR="002D6B66" w:rsidRPr="008F0D06" w:rsidRDefault="002D6B66">
      <w:pPr>
        <w:rPr>
          <w:rFonts w:ascii="Arial" w:eastAsia="Arial" w:hAnsi="Arial" w:cs="Arial"/>
        </w:rPr>
      </w:pPr>
    </w:p>
    <w:sectPr w:rsidR="002D6B66" w:rsidRPr="008F0D0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6748"/>
    <w:multiLevelType w:val="multilevel"/>
    <w:tmpl w:val="00783D26"/>
    <w:lvl w:ilvl="0">
      <w:start w:val="11"/>
      <w:numFmt w:val="bullet"/>
      <w:lvlText w:val="-"/>
      <w:lvlJc w:val="left"/>
      <w:pPr>
        <w:ind w:left="1494" w:hanging="360"/>
      </w:pPr>
      <w:rPr>
        <w:rFonts w:ascii="Arial" w:eastAsia="Arial" w:hAnsi="Arial" w:cs="Arial"/>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 w15:restartNumberingAfterBreak="0">
    <w:nsid w:val="335346F0"/>
    <w:multiLevelType w:val="multilevel"/>
    <w:tmpl w:val="569E46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E214841"/>
    <w:multiLevelType w:val="multilevel"/>
    <w:tmpl w:val="6C72BEAA"/>
    <w:lvl w:ilvl="0">
      <w:start w:val="9"/>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092379"/>
    <w:multiLevelType w:val="multilevel"/>
    <w:tmpl w:val="3FA4CCCA"/>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66"/>
    <w:rsid w:val="000D5C14"/>
    <w:rsid w:val="001767CC"/>
    <w:rsid w:val="002D6B66"/>
    <w:rsid w:val="00302E25"/>
    <w:rsid w:val="004F2B2A"/>
    <w:rsid w:val="007F13A1"/>
    <w:rsid w:val="008F0D06"/>
    <w:rsid w:val="00A96EBD"/>
    <w:rsid w:val="00B2006C"/>
    <w:rsid w:val="00B937C9"/>
    <w:rsid w:val="00ED4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EF75"/>
  <w15:docId w15:val="{B0E98AFC-11D7-4398-B247-1FF1FCA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F6"/>
    <w:rPr>
      <w:lang w:eastAsia="en-GB"/>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697B9C"/>
    <w:pPr>
      <w:spacing w:before="100" w:beforeAutospacing="1" w:after="100" w:afterAutospacing="1"/>
    </w:pPr>
  </w:style>
  <w:style w:type="paragraph" w:styleId="NormalWeb">
    <w:name w:val="Normal (Web)"/>
    <w:basedOn w:val="Normal"/>
    <w:uiPriority w:val="99"/>
    <w:semiHidden/>
    <w:unhideWhenUsed/>
    <w:rsid w:val="00697B9C"/>
    <w:pPr>
      <w:spacing w:before="100" w:beforeAutospacing="1" w:after="100" w:afterAutospacing="1"/>
    </w:pPr>
  </w:style>
  <w:style w:type="character" w:styleId="Hipervnculo">
    <w:name w:val="Hyperlink"/>
    <w:basedOn w:val="Fuentedeprrafopredeter"/>
    <w:uiPriority w:val="99"/>
    <w:unhideWhenUsed/>
    <w:rsid w:val="00357125"/>
    <w:rPr>
      <w:color w:val="0563C1" w:themeColor="hyperlink"/>
      <w:u w:val="single"/>
    </w:rPr>
  </w:style>
  <w:style w:type="character" w:styleId="Mencinsinresolver">
    <w:name w:val="Unresolved Mention"/>
    <w:basedOn w:val="Fuentedeprrafopredeter"/>
    <w:uiPriority w:val="99"/>
    <w:semiHidden/>
    <w:unhideWhenUsed/>
    <w:rsid w:val="00357125"/>
    <w:rPr>
      <w:color w:val="605E5C"/>
      <w:shd w:val="clear" w:color="auto" w:fill="E1DFDD"/>
    </w:rPr>
  </w:style>
  <w:style w:type="character" w:styleId="Refdecomentario">
    <w:name w:val="annotation reference"/>
    <w:basedOn w:val="Fuentedeprrafopredeter"/>
    <w:uiPriority w:val="99"/>
    <w:semiHidden/>
    <w:unhideWhenUsed/>
    <w:rsid w:val="008F32D5"/>
    <w:rPr>
      <w:sz w:val="16"/>
      <w:szCs w:val="16"/>
    </w:rPr>
  </w:style>
  <w:style w:type="paragraph" w:styleId="Textocomentario">
    <w:name w:val="annotation text"/>
    <w:basedOn w:val="Normal"/>
    <w:link w:val="TextocomentarioCar"/>
    <w:uiPriority w:val="99"/>
    <w:semiHidden/>
    <w:unhideWhenUsed/>
    <w:rsid w:val="008F32D5"/>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8F32D5"/>
    <w:rPr>
      <w:sz w:val="20"/>
      <w:szCs w:val="20"/>
    </w:rPr>
  </w:style>
  <w:style w:type="paragraph" w:styleId="Asuntodelcomentario">
    <w:name w:val="annotation subject"/>
    <w:basedOn w:val="Textocomentario"/>
    <w:next w:val="Textocomentario"/>
    <w:link w:val="AsuntodelcomentarioCar"/>
    <w:uiPriority w:val="99"/>
    <w:semiHidden/>
    <w:unhideWhenUsed/>
    <w:rsid w:val="008F32D5"/>
    <w:rPr>
      <w:b/>
      <w:bCs/>
    </w:rPr>
  </w:style>
  <w:style w:type="character" w:customStyle="1" w:styleId="AsuntodelcomentarioCar">
    <w:name w:val="Asunto del comentario Car"/>
    <w:basedOn w:val="TextocomentarioCar"/>
    <w:link w:val="Asuntodelcomentario"/>
    <w:uiPriority w:val="99"/>
    <w:semiHidden/>
    <w:rsid w:val="008F32D5"/>
    <w:rPr>
      <w:b/>
      <w:bCs/>
      <w:sz w:val="20"/>
      <w:szCs w:val="20"/>
    </w:rPr>
  </w:style>
  <w:style w:type="paragraph" w:styleId="Textodeglobo">
    <w:name w:val="Balloon Text"/>
    <w:basedOn w:val="Normal"/>
    <w:link w:val="TextodegloboCar"/>
    <w:uiPriority w:val="99"/>
    <w:semiHidden/>
    <w:unhideWhenUsed/>
    <w:rsid w:val="008F32D5"/>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8F32D5"/>
    <w:rPr>
      <w:rFonts w:ascii="Times New Roman" w:hAnsi="Times New Roman" w:cs="Times New Roman"/>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1gkxqQZi_82DJ2VNey4xh9b-eALjRIxUJblxqfquBVF8/viewform?edit_requested=true" TargetMode="External"/><Relationship Id="rId3" Type="http://schemas.openxmlformats.org/officeDocument/2006/relationships/styles" Target="styles.xml"/><Relationship Id="rId7" Type="http://schemas.openxmlformats.org/officeDocument/2006/relationships/hyperlink" Target="mailto:juancarlos.diez@triatlo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teriores.gob.es/Portal/en/Paginas/inicio.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iatlon.org/evento/?alias=2020-acceso-espectadores-cto-esp-triatlon-banyoles" TargetMode="External"/><Relationship Id="rId4" Type="http://schemas.openxmlformats.org/officeDocument/2006/relationships/settings" Target="settings.xml"/><Relationship Id="rId9" Type="http://schemas.openxmlformats.org/officeDocument/2006/relationships/hyperlink" Target="https://www.triathlon.org/uploads/docs/20200701_Covid19_Guidelines_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hKyYvojvpSSWI9r0Joezb3WQ==">AMUW2mVFCl659w++VRZttf3wE7Zqm3zMIO+87X+QauqSgmky2Yx1T4qd1cOK3vQeBZ9TD9b8fnqQUgBcEDGp942ECsQYXaF98tKuMwYaIRvcIPQr29D6OmI=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Eriketti Margari</dc:creator>
  <cp:lastModifiedBy>Jorge Garcia | FETRI</cp:lastModifiedBy>
  <cp:revision>3</cp:revision>
  <dcterms:created xsi:type="dcterms:W3CDTF">2020-08-31T20:35:00Z</dcterms:created>
  <dcterms:modified xsi:type="dcterms:W3CDTF">2020-08-31T20:37:00Z</dcterms:modified>
</cp:coreProperties>
</file>