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3477C" w14:textId="77777777" w:rsidR="007D4FAA" w:rsidRDefault="007D4FAA" w:rsidP="00934B5D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ADVERT</w:t>
      </w:r>
    </w:p>
    <w:p w14:paraId="7B2A1F22" w14:textId="77777777" w:rsidR="007D4FAA" w:rsidRDefault="007D4FAA" w:rsidP="007D4FAA">
      <w:pPr>
        <w:rPr>
          <w:rFonts w:asciiTheme="majorHAnsi" w:hAnsiTheme="majorHAnsi"/>
          <w:b/>
          <w:sz w:val="28"/>
          <w:szCs w:val="28"/>
        </w:rPr>
      </w:pPr>
    </w:p>
    <w:p w14:paraId="19F9594F" w14:textId="77777777" w:rsidR="00B777C3" w:rsidRPr="007D4FAA" w:rsidRDefault="00B777C3" w:rsidP="007D4FAA">
      <w:pPr>
        <w:rPr>
          <w:rFonts w:asciiTheme="majorHAnsi" w:hAnsiTheme="majorHAnsi"/>
          <w:b/>
          <w:sz w:val="28"/>
          <w:szCs w:val="28"/>
        </w:rPr>
      </w:pPr>
      <w:r w:rsidRPr="007D4FAA">
        <w:rPr>
          <w:rFonts w:asciiTheme="majorHAnsi" w:hAnsiTheme="majorHAnsi"/>
          <w:b/>
          <w:sz w:val="28"/>
          <w:szCs w:val="28"/>
        </w:rPr>
        <w:t>TRIATHLON CANADA</w:t>
      </w:r>
      <w:r w:rsidR="00934B5D" w:rsidRPr="007D4FAA">
        <w:rPr>
          <w:rFonts w:asciiTheme="majorHAnsi" w:hAnsiTheme="majorHAnsi"/>
          <w:b/>
          <w:sz w:val="28"/>
          <w:szCs w:val="28"/>
        </w:rPr>
        <w:t xml:space="preserve"> | </w:t>
      </w:r>
      <w:r w:rsidRPr="007D4FAA">
        <w:rPr>
          <w:rFonts w:asciiTheme="majorHAnsi" w:hAnsiTheme="majorHAnsi"/>
          <w:b/>
          <w:sz w:val="28"/>
          <w:szCs w:val="28"/>
        </w:rPr>
        <w:t>NATIONAL PERFORMANCE CENTRE (VICTORIA</w:t>
      </w:r>
      <w:r w:rsidR="003E7DE5">
        <w:rPr>
          <w:rFonts w:asciiTheme="majorHAnsi" w:hAnsiTheme="majorHAnsi"/>
          <w:b/>
          <w:sz w:val="28"/>
          <w:szCs w:val="28"/>
        </w:rPr>
        <w:t>, BC</w:t>
      </w:r>
      <w:r w:rsidRPr="007D4FAA">
        <w:rPr>
          <w:rFonts w:asciiTheme="majorHAnsi" w:hAnsiTheme="majorHAnsi"/>
          <w:b/>
          <w:sz w:val="28"/>
          <w:szCs w:val="28"/>
        </w:rPr>
        <w:t>)</w:t>
      </w:r>
    </w:p>
    <w:p w14:paraId="0DE3EC37" w14:textId="77777777" w:rsidR="00934B5D" w:rsidRPr="00321602" w:rsidRDefault="00934B5D" w:rsidP="000073C6">
      <w:pPr>
        <w:spacing w:before="120" w:after="240"/>
        <w:jc w:val="center"/>
        <w:rPr>
          <w:rFonts w:asciiTheme="majorHAnsi" w:hAnsiTheme="majorHAnsi"/>
          <w:b/>
          <w:sz w:val="28"/>
          <w:szCs w:val="28"/>
        </w:rPr>
      </w:pPr>
      <w:r w:rsidRPr="00934B5D">
        <w:rPr>
          <w:rFonts w:asciiTheme="majorHAnsi" w:hAnsiTheme="majorHAnsi"/>
          <w:b/>
          <w:sz w:val="28"/>
          <w:szCs w:val="28"/>
        </w:rPr>
        <w:t>HEAD COA</w:t>
      </w:r>
      <w:r w:rsidR="007D4FAA">
        <w:rPr>
          <w:rFonts w:asciiTheme="majorHAnsi" w:hAnsiTheme="majorHAnsi"/>
          <w:b/>
          <w:sz w:val="28"/>
          <w:szCs w:val="28"/>
        </w:rPr>
        <w:t>CH</w:t>
      </w:r>
    </w:p>
    <w:tbl>
      <w:tblPr>
        <w:tblStyle w:val="TableGrid"/>
        <w:tblpPr w:leftFromText="180" w:rightFromText="180" w:vertAnchor="text" w:horzAnchor="page" w:tblpX="2089" w:tblpY="563"/>
        <w:tblW w:w="0" w:type="auto"/>
        <w:tblLook w:val="04A0" w:firstRow="1" w:lastRow="0" w:firstColumn="1" w:lastColumn="0" w:noHBand="0" w:noVBand="1"/>
      </w:tblPr>
      <w:tblGrid>
        <w:gridCol w:w="3369"/>
        <w:gridCol w:w="5487"/>
      </w:tblGrid>
      <w:tr w:rsidR="007D4FAA" w:rsidRPr="00155CB9" w14:paraId="50F1F92E" w14:textId="77777777" w:rsidTr="00C24E43">
        <w:trPr>
          <w:trHeight w:val="74"/>
        </w:trPr>
        <w:tc>
          <w:tcPr>
            <w:tcW w:w="8856" w:type="dxa"/>
            <w:gridSpan w:val="2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14:paraId="7BE9BC83" w14:textId="77777777" w:rsidR="007D4FAA" w:rsidRPr="001A5A14" w:rsidRDefault="007D4FAA" w:rsidP="007D4FAA">
            <w:pPr>
              <w:spacing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4FA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JOB PROFILE</w:t>
            </w:r>
          </w:p>
        </w:tc>
      </w:tr>
      <w:tr w:rsidR="00934B5D" w:rsidRPr="00155CB9" w14:paraId="5294816D" w14:textId="77777777" w:rsidTr="001A5A14">
        <w:trPr>
          <w:trHeight w:val="74"/>
        </w:trPr>
        <w:tc>
          <w:tcPr>
            <w:tcW w:w="336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</w:tcPr>
          <w:p w14:paraId="6DF142D5" w14:textId="77777777" w:rsidR="003E7AAF" w:rsidRPr="001A5A14" w:rsidRDefault="00934B5D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A5A14">
              <w:rPr>
                <w:rFonts w:asciiTheme="majorHAnsi" w:hAnsiTheme="majorHAnsi"/>
                <w:sz w:val="22"/>
                <w:szCs w:val="22"/>
              </w:rPr>
              <w:t>JOB TITLE</w:t>
            </w:r>
          </w:p>
        </w:tc>
        <w:tc>
          <w:tcPr>
            <w:tcW w:w="5487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5B9DDF83" w14:textId="77777777" w:rsidR="003E7AAF" w:rsidRPr="001A5A14" w:rsidRDefault="00934B5D" w:rsidP="00CF6B72">
            <w:pPr>
              <w:spacing w:after="12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1A5A14">
              <w:rPr>
                <w:rFonts w:asciiTheme="majorHAnsi" w:hAnsiTheme="majorHAnsi"/>
                <w:sz w:val="22"/>
                <w:szCs w:val="22"/>
              </w:rPr>
              <w:t>Triathlon Canada National Performance Centre (Victoria) – Head Coach</w:t>
            </w:r>
          </w:p>
        </w:tc>
      </w:tr>
      <w:tr w:rsidR="00321602" w:rsidRPr="00155CB9" w14:paraId="56702BDC" w14:textId="77777777" w:rsidTr="001A5A14">
        <w:trPr>
          <w:trHeight w:val="149"/>
        </w:trPr>
        <w:tc>
          <w:tcPr>
            <w:tcW w:w="3369" w:type="dxa"/>
            <w:tcBorders>
              <w:right w:val="nil"/>
            </w:tcBorders>
            <w:vAlign w:val="center"/>
          </w:tcPr>
          <w:p w14:paraId="26360E76" w14:textId="77777777" w:rsidR="00321602" w:rsidRPr="000073C6" w:rsidRDefault="00321602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REPORTS TO</w:t>
            </w:r>
          </w:p>
        </w:tc>
        <w:tc>
          <w:tcPr>
            <w:tcW w:w="5487" w:type="dxa"/>
            <w:tcBorders>
              <w:left w:val="nil"/>
            </w:tcBorders>
          </w:tcPr>
          <w:p w14:paraId="02D592DF" w14:textId="77777777" w:rsidR="00321602" w:rsidRPr="00155CB9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Triathlon Canada High Performance Director</w:t>
            </w:r>
          </w:p>
        </w:tc>
      </w:tr>
      <w:tr w:rsidR="00321602" w:rsidRPr="00155CB9" w14:paraId="431E59BD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284F6F44" w14:textId="77777777" w:rsidR="00321602" w:rsidRPr="000073C6" w:rsidRDefault="00321602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KEY INTERFACE WITH</w:t>
            </w:r>
          </w:p>
        </w:tc>
        <w:tc>
          <w:tcPr>
            <w:tcW w:w="5487" w:type="dxa"/>
            <w:tcBorders>
              <w:left w:val="nil"/>
            </w:tcBorders>
          </w:tcPr>
          <w:p w14:paraId="0A6C541B" w14:textId="77777777" w:rsidR="00B43C08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High Performance staff</w:t>
            </w:r>
          </w:p>
          <w:p w14:paraId="78E33F76" w14:textId="77777777" w:rsidR="00B43C08" w:rsidRDefault="00B43C08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 Performance Centre targeted athletes</w:t>
            </w:r>
          </w:p>
          <w:p w14:paraId="41067FCA" w14:textId="77777777" w:rsidR="00B43C08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Tri BC Executive Director</w:t>
            </w:r>
          </w:p>
          <w:p w14:paraId="31612DD8" w14:textId="77777777" w:rsidR="00B43C08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Triathlon BC </w:t>
            </w:r>
            <w:r w:rsidR="00B43C08">
              <w:rPr>
                <w:rFonts w:asciiTheme="majorHAnsi" w:hAnsiTheme="majorHAnsi"/>
                <w:sz w:val="22"/>
                <w:szCs w:val="22"/>
              </w:rPr>
              <w:t xml:space="preserve">targeted 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>Coaches</w:t>
            </w:r>
          </w:p>
          <w:p w14:paraId="7828798D" w14:textId="77777777" w:rsidR="00B43C08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Triathlon BC </w:t>
            </w:r>
            <w:r w:rsidR="00B43C08">
              <w:rPr>
                <w:rFonts w:asciiTheme="majorHAnsi" w:hAnsiTheme="majorHAnsi"/>
                <w:sz w:val="22"/>
                <w:szCs w:val="22"/>
              </w:rPr>
              <w:t xml:space="preserve">targeted 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>Athletes</w:t>
            </w:r>
          </w:p>
          <w:p w14:paraId="43CC1E5E" w14:textId="77777777" w:rsidR="007D4FAA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CSI-P service staff </w:t>
            </w:r>
          </w:p>
          <w:p w14:paraId="08B5D7A4" w14:textId="77777777" w:rsidR="00321602" w:rsidRPr="00155CB9" w:rsidRDefault="007D4FAA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Triathlon Canada </w:t>
            </w:r>
            <w:r w:rsidR="00321602" w:rsidRPr="00155CB9">
              <w:rPr>
                <w:rFonts w:asciiTheme="majorHAnsi" w:hAnsiTheme="majorHAnsi"/>
                <w:sz w:val="22"/>
                <w:szCs w:val="22"/>
              </w:rPr>
              <w:t>IST</w:t>
            </w:r>
          </w:p>
        </w:tc>
      </w:tr>
      <w:tr w:rsidR="00321602" w:rsidRPr="00155CB9" w14:paraId="6DD34F84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7E65731C" w14:textId="77777777" w:rsidR="00321602" w:rsidRPr="000073C6" w:rsidRDefault="00321602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JOB BASED AT</w:t>
            </w:r>
          </w:p>
        </w:tc>
        <w:tc>
          <w:tcPr>
            <w:tcW w:w="5487" w:type="dxa"/>
            <w:tcBorders>
              <w:left w:val="nil"/>
            </w:tcBorders>
          </w:tcPr>
          <w:p w14:paraId="14FDF601" w14:textId="5D202C59" w:rsidR="00321602" w:rsidRPr="00155CB9" w:rsidRDefault="00321602" w:rsidP="00266C90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Victoria, BC</w:t>
            </w:r>
            <w:r w:rsidR="00757DBA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CD1E75" w:rsidRPr="00155CB9" w14:paraId="5EB312C2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5E9E5BE9" w14:textId="77777777" w:rsidR="00CD1E75" w:rsidRPr="001A5A14" w:rsidRDefault="00CD1E75" w:rsidP="00CF6B72">
            <w:pPr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A5A14">
              <w:rPr>
                <w:rFonts w:asciiTheme="majorHAnsi" w:hAnsiTheme="majorHAnsi"/>
                <w:sz w:val="22"/>
                <w:szCs w:val="22"/>
              </w:rPr>
              <w:t>GENERAL TERMS</w:t>
            </w:r>
          </w:p>
        </w:tc>
        <w:tc>
          <w:tcPr>
            <w:tcW w:w="5487" w:type="dxa"/>
            <w:tcBorders>
              <w:left w:val="nil"/>
            </w:tcBorders>
          </w:tcPr>
          <w:p w14:paraId="7C38D547" w14:textId="77777777" w:rsidR="00CD1E75" w:rsidRPr="001A5A14" w:rsidRDefault="00CD1E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A5A14">
              <w:rPr>
                <w:rFonts w:asciiTheme="majorHAnsi" w:hAnsiTheme="majorHAnsi"/>
                <w:sz w:val="22"/>
                <w:szCs w:val="22"/>
              </w:rPr>
              <w:t>Full Time</w:t>
            </w:r>
          </w:p>
          <w:p w14:paraId="2B5B0A9E" w14:textId="77777777" w:rsidR="00CD1E75" w:rsidRPr="001A5A14" w:rsidRDefault="00CD1E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A5A14">
              <w:rPr>
                <w:rFonts w:asciiTheme="majorHAnsi" w:hAnsiTheme="majorHAnsi"/>
                <w:sz w:val="22"/>
                <w:szCs w:val="22"/>
              </w:rPr>
              <w:t>Salary</w:t>
            </w:r>
          </w:p>
        </w:tc>
      </w:tr>
      <w:tr w:rsidR="00321602" w:rsidRPr="00155CB9" w14:paraId="23BDB4F7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16E381A2" w14:textId="77777777" w:rsidR="00321602" w:rsidRPr="000073C6" w:rsidRDefault="00321602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SALARY</w:t>
            </w:r>
          </w:p>
        </w:tc>
        <w:tc>
          <w:tcPr>
            <w:tcW w:w="5487" w:type="dxa"/>
            <w:tcBorders>
              <w:left w:val="nil"/>
            </w:tcBorders>
          </w:tcPr>
          <w:p w14:paraId="30F0DF92" w14:textId="77777777" w:rsidR="00321602" w:rsidRPr="00155CB9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Negotiable</w:t>
            </w:r>
          </w:p>
        </w:tc>
      </w:tr>
      <w:tr w:rsidR="00321602" w:rsidRPr="00155CB9" w14:paraId="493370DD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3FD421CD" w14:textId="77777777" w:rsidR="00321602" w:rsidRPr="000073C6" w:rsidRDefault="00321602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BUDGET RESPONISBILITY</w:t>
            </w:r>
          </w:p>
        </w:tc>
        <w:tc>
          <w:tcPr>
            <w:tcW w:w="5487" w:type="dxa"/>
            <w:tcBorders>
              <w:left w:val="nil"/>
            </w:tcBorders>
          </w:tcPr>
          <w:p w14:paraId="4821868B" w14:textId="77777777" w:rsidR="00321602" w:rsidRPr="00155CB9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National Performance Centre (Victoria) budget</w:t>
            </w:r>
          </w:p>
        </w:tc>
      </w:tr>
      <w:tr w:rsidR="00EB1475" w:rsidRPr="00155CB9" w14:paraId="2B862AB6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557DBD7A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OVERALL PURPOSE OF THE JOB</w:t>
            </w:r>
          </w:p>
          <w:p w14:paraId="53DAE070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487" w:type="dxa"/>
            <w:tcBorders>
              <w:left w:val="nil"/>
            </w:tcBorders>
          </w:tcPr>
          <w:p w14:paraId="0EE110D7" w14:textId="77777777" w:rsidR="0038796B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To lead the coaching delivery within the Triathlon Canada National Performance Centre (Victoria) and Triathlon BC </w:t>
            </w:r>
            <w:r w:rsidR="00757DBA">
              <w:rPr>
                <w:rFonts w:asciiTheme="majorHAnsi" w:hAnsiTheme="majorHAnsi"/>
                <w:sz w:val="22"/>
                <w:szCs w:val="22"/>
              </w:rPr>
              <w:t xml:space="preserve"> - daily performance environment and camps based </w:t>
            </w:r>
          </w:p>
          <w:p w14:paraId="6B4FCE03" w14:textId="77777777" w:rsidR="001A5A14" w:rsidRDefault="0038796B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 xml:space="preserve">o </w:t>
            </w:r>
            <w:r w:rsidR="00321602" w:rsidRPr="00155CB9">
              <w:rPr>
                <w:rFonts w:asciiTheme="majorHAnsi" w:hAnsiTheme="majorHAnsi"/>
                <w:sz w:val="22"/>
                <w:szCs w:val="22"/>
              </w:rPr>
              <w:t xml:space="preserve">develop a Canadian Team which delivers </w:t>
            </w:r>
            <w:r w:rsidR="00266C90">
              <w:rPr>
                <w:rFonts w:asciiTheme="majorHAnsi" w:hAnsiTheme="majorHAnsi"/>
                <w:sz w:val="22"/>
                <w:szCs w:val="22"/>
              </w:rPr>
              <w:t xml:space="preserve">podium performances </w:t>
            </w:r>
            <w:r w:rsidR="00321602" w:rsidRPr="00155CB9">
              <w:rPr>
                <w:rFonts w:asciiTheme="majorHAnsi" w:hAnsiTheme="majorHAnsi"/>
                <w:sz w:val="22"/>
                <w:szCs w:val="22"/>
              </w:rPr>
              <w:t xml:space="preserve">(Junior and U23) at World Championships and Major Games </w:t>
            </w:r>
          </w:p>
          <w:p w14:paraId="6F9F34FC" w14:textId="77777777" w:rsidR="00321602" w:rsidRPr="00155CB9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The Head Coach will work with the High Performance Director and Development Director to ensure quality coaching exists throughout the performance pathway</w:t>
            </w:r>
          </w:p>
          <w:p w14:paraId="49C096F7" w14:textId="77777777" w:rsidR="00321602" w:rsidRPr="00155CB9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To take primary responsibility for the coaching support to athletes and coaches identified in the podium pathway programs in Triathlon BC and Triathlon Canada</w:t>
            </w:r>
          </w:p>
          <w:p w14:paraId="7C6C5F76" w14:textId="77777777" w:rsidR="00321602" w:rsidRPr="00155CB9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To provide support and development for the Triathlon BC coaches</w:t>
            </w:r>
            <w:r w:rsidR="00757DBA">
              <w:rPr>
                <w:rFonts w:asciiTheme="majorHAnsi" w:hAnsiTheme="majorHAnsi"/>
                <w:sz w:val="22"/>
                <w:szCs w:val="22"/>
              </w:rPr>
              <w:t xml:space="preserve"> – technical direction and performance leadership </w:t>
            </w:r>
          </w:p>
          <w:p w14:paraId="64973AFC" w14:textId="77777777" w:rsidR="00321602" w:rsidRPr="00155CB9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lastRenderedPageBreak/>
              <w:t>To support junior and U23 and elite teams at the WTS GF and other major events as required</w:t>
            </w:r>
          </w:p>
          <w:p w14:paraId="18BEBEF9" w14:textId="77777777" w:rsidR="00321602" w:rsidRPr="00155CB9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To lead the coaching </w:t>
            </w:r>
            <w:r w:rsidR="00757DBA">
              <w:rPr>
                <w:rFonts w:asciiTheme="majorHAnsi" w:hAnsiTheme="majorHAnsi"/>
                <w:sz w:val="22"/>
                <w:szCs w:val="22"/>
              </w:rPr>
              <w:t xml:space="preserve">and technical direction and performance leadership 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>at junior and U23 national and Triathlon BC camps and other senior camps as required</w:t>
            </w:r>
          </w:p>
          <w:p w14:paraId="68B11FBC" w14:textId="77777777" w:rsidR="00321602" w:rsidRDefault="00321602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To contribute to the Triathlon Canada coaching network</w:t>
            </w:r>
          </w:p>
          <w:p w14:paraId="6E1B61DC" w14:textId="77777777" w:rsidR="00EB1475" w:rsidRPr="00155CB9" w:rsidRDefault="00321602" w:rsidP="007D4FAA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 recruit eligible athletes.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EB1475" w:rsidRPr="00155CB9" w14:paraId="2E9F8220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55215046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lastRenderedPageBreak/>
              <w:t>KEY PERFORMANCE INDICATORS</w:t>
            </w:r>
          </w:p>
          <w:p w14:paraId="7A116432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487" w:type="dxa"/>
            <w:tcBorders>
              <w:left w:val="nil"/>
            </w:tcBorders>
          </w:tcPr>
          <w:p w14:paraId="083DB90B" w14:textId="77777777" w:rsidR="00EB1475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Create a compelling </w:t>
            </w:r>
            <w:r w:rsidR="0038796B">
              <w:rPr>
                <w:rFonts w:asciiTheme="majorHAnsi" w:hAnsiTheme="majorHAnsi"/>
                <w:sz w:val="22"/>
                <w:szCs w:val="22"/>
              </w:rPr>
              <w:t>Daily Performance Environment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 xml:space="preserve"> in Victoria to promote excellence on all levels</w:t>
            </w:r>
          </w:p>
          <w:p w14:paraId="42F09D9C" w14:textId="77777777" w:rsidR="00757DBA" w:rsidRDefault="00757DBA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World leading – innovative – supportive – one that attracts athletes </w:t>
            </w:r>
          </w:p>
          <w:p w14:paraId="23DB2F82" w14:textId="77777777" w:rsidR="00EB1475" w:rsidRPr="00155CB9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Quality of coaching support provided to athletes and coaches </w:t>
            </w:r>
            <w:r w:rsidR="00321602">
              <w:rPr>
                <w:rFonts w:asciiTheme="majorHAnsi" w:hAnsiTheme="majorHAnsi"/>
                <w:sz w:val="22"/>
                <w:szCs w:val="22"/>
              </w:rPr>
              <w:t>at National Performance Centre</w:t>
            </w:r>
          </w:p>
          <w:p w14:paraId="2ABA4CCB" w14:textId="77777777" w:rsidR="00EB1475" w:rsidRPr="00155CB9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Quality of coaching support across the Triathlon BC program</w:t>
            </w:r>
          </w:p>
          <w:p w14:paraId="4820D4EC" w14:textId="77777777" w:rsidR="00EB1475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Quality of </w:t>
            </w:r>
            <w:r w:rsidR="0038796B">
              <w:rPr>
                <w:rFonts w:asciiTheme="majorHAnsi" w:hAnsiTheme="majorHAnsi"/>
                <w:sz w:val="22"/>
                <w:szCs w:val="22"/>
              </w:rPr>
              <w:t>Daily Performance Environment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 xml:space="preserve"> in Victoria BC</w:t>
            </w:r>
          </w:p>
          <w:p w14:paraId="2E953F06" w14:textId="77777777" w:rsidR="00EB1475" w:rsidRPr="00155CB9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Ability to meet and/or exceed CSI-P related performance deliverables to include meeting all reporting requirements of Triathlon Canada and Triathlon BC.</w:t>
            </w:r>
            <w:r w:rsidR="00321602" w:rsidRPr="00155CB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43C08" w:rsidRPr="00273389" w14:paraId="6B81A6CC" w14:textId="77777777" w:rsidTr="001A5A14">
        <w:trPr>
          <w:trHeight w:val="74"/>
        </w:trPr>
        <w:tc>
          <w:tcPr>
            <w:tcW w:w="8856" w:type="dxa"/>
            <w:gridSpan w:val="2"/>
            <w:vAlign w:val="center"/>
          </w:tcPr>
          <w:p w14:paraId="384FE143" w14:textId="77777777" w:rsidR="00B43C08" w:rsidRPr="007D4FAA" w:rsidRDefault="00B43C08" w:rsidP="007D4FAA">
            <w:pPr>
              <w:spacing w:after="120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7D4FAA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PERSONAL PROFILE</w:t>
            </w:r>
          </w:p>
        </w:tc>
      </w:tr>
      <w:tr w:rsidR="00B43C08" w:rsidRPr="00155CB9" w14:paraId="688E15DD" w14:textId="77777777" w:rsidTr="001A5A14">
        <w:trPr>
          <w:trHeight w:val="74"/>
        </w:trPr>
        <w:tc>
          <w:tcPr>
            <w:tcW w:w="8856" w:type="dxa"/>
            <w:gridSpan w:val="2"/>
            <w:vAlign w:val="center"/>
          </w:tcPr>
          <w:p w14:paraId="67E8C9AE" w14:textId="77777777" w:rsidR="00B43C08" w:rsidRPr="00273389" w:rsidRDefault="00B43C08" w:rsidP="007D4FAA">
            <w:pPr>
              <w:spacing w:after="120"/>
              <w:ind w:left="7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273389">
              <w:rPr>
                <w:rFonts w:asciiTheme="majorHAnsi" w:hAnsiTheme="majorHAnsi"/>
                <w:i/>
                <w:sz w:val="22"/>
                <w:szCs w:val="22"/>
              </w:rPr>
              <w:t>E= Essential   R= Recommended</w:t>
            </w:r>
          </w:p>
        </w:tc>
      </w:tr>
      <w:tr w:rsidR="00EB1475" w:rsidRPr="00155CB9" w14:paraId="6753440F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2DE9B094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QUALIFICATIONS</w:t>
            </w:r>
          </w:p>
          <w:p w14:paraId="7927E9D1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487" w:type="dxa"/>
            <w:tcBorders>
              <w:left w:val="nil"/>
            </w:tcBorders>
          </w:tcPr>
          <w:p w14:paraId="0B41DEC8" w14:textId="77777777" w:rsidR="0060351D" w:rsidRDefault="0060351D" w:rsidP="0060351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Recognized coaching credentials or </w:t>
            </w:r>
            <w:r w:rsidR="00EB1475" w:rsidRPr="00155CB9">
              <w:rPr>
                <w:rFonts w:asciiTheme="majorHAnsi" w:hAnsiTheme="majorHAnsi"/>
                <w:sz w:val="22"/>
                <w:szCs w:val="22"/>
              </w:rPr>
              <w:t xml:space="preserve">equivalent qualification </w:t>
            </w:r>
            <w:r w:rsidR="00EB1475">
              <w:rPr>
                <w:rFonts w:asciiTheme="majorHAnsi" w:hAnsiTheme="majorHAnsi"/>
                <w:sz w:val="22"/>
                <w:szCs w:val="22"/>
              </w:rPr>
              <w:t>and/</w:t>
            </w:r>
            <w:r w:rsidR="00EB1475" w:rsidRPr="00155CB9">
              <w:rPr>
                <w:rFonts w:asciiTheme="majorHAnsi" w:hAnsiTheme="majorHAnsi"/>
                <w:sz w:val="22"/>
                <w:szCs w:val="22"/>
              </w:rPr>
              <w:t xml:space="preserve">or experience </w:t>
            </w:r>
            <w:r w:rsidR="00EB1475">
              <w:rPr>
                <w:rFonts w:asciiTheme="majorHAnsi" w:hAnsiTheme="majorHAnsi"/>
                <w:sz w:val="22"/>
                <w:szCs w:val="22"/>
              </w:rPr>
              <w:t xml:space="preserve">deemed relevant by </w:t>
            </w:r>
            <w:r w:rsidR="00B43C08">
              <w:rPr>
                <w:rFonts w:asciiTheme="majorHAnsi" w:hAnsiTheme="majorHAnsi"/>
                <w:sz w:val="22"/>
                <w:szCs w:val="22"/>
              </w:rPr>
              <w:t>H</w:t>
            </w:r>
            <w:r w:rsidR="00EB1475">
              <w:rPr>
                <w:rFonts w:asciiTheme="majorHAnsi" w:hAnsiTheme="majorHAnsi"/>
                <w:sz w:val="22"/>
                <w:szCs w:val="22"/>
              </w:rPr>
              <w:t xml:space="preserve">igh Performance </w:t>
            </w:r>
            <w:r w:rsidR="00B43C08">
              <w:rPr>
                <w:rFonts w:asciiTheme="majorHAnsi" w:hAnsiTheme="majorHAnsi"/>
                <w:sz w:val="22"/>
                <w:szCs w:val="22"/>
              </w:rPr>
              <w:t>D</w:t>
            </w:r>
            <w:r w:rsidR="00EB1475">
              <w:rPr>
                <w:rFonts w:asciiTheme="majorHAnsi" w:hAnsiTheme="majorHAnsi"/>
                <w:sz w:val="22"/>
                <w:szCs w:val="22"/>
              </w:rPr>
              <w:t>irector</w:t>
            </w:r>
            <w:r w:rsidR="0032160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B1475" w:rsidRPr="00155CB9">
              <w:rPr>
                <w:rFonts w:asciiTheme="majorHAnsi" w:hAnsiTheme="majorHAnsi"/>
                <w:sz w:val="22"/>
                <w:szCs w:val="22"/>
              </w:rPr>
              <w:t>(E</w:t>
            </w:r>
            <w:r w:rsidR="007D4FAA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790C48D6" w14:textId="77777777" w:rsidR="00CD1E75" w:rsidRPr="00155CB9" w:rsidRDefault="00CD1E75" w:rsidP="0060351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Masters degree or higher in sport science, coaching or related field (R)</w:t>
            </w:r>
          </w:p>
        </w:tc>
      </w:tr>
      <w:tr w:rsidR="00EB1475" w:rsidRPr="00155CB9" w14:paraId="4C9052C1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0066D948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KNOWLEDGE</w:t>
            </w:r>
          </w:p>
        </w:tc>
        <w:tc>
          <w:tcPr>
            <w:tcW w:w="5487" w:type="dxa"/>
            <w:tcBorders>
              <w:left w:val="nil"/>
            </w:tcBorders>
          </w:tcPr>
          <w:p w14:paraId="04AA4CDE" w14:textId="77777777" w:rsidR="00EB1475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An understanding</w:t>
            </w:r>
            <w:r w:rsidR="00B43C08">
              <w:rPr>
                <w:rFonts w:asciiTheme="majorHAnsi" w:hAnsiTheme="majorHAnsi"/>
                <w:sz w:val="22"/>
                <w:szCs w:val="22"/>
              </w:rPr>
              <w:t xml:space="preserve"> of elite </w:t>
            </w:r>
            <w:r w:rsidR="0060351D">
              <w:rPr>
                <w:rFonts w:asciiTheme="majorHAnsi" w:hAnsiTheme="majorHAnsi"/>
                <w:sz w:val="22"/>
                <w:szCs w:val="22"/>
              </w:rPr>
              <w:t xml:space="preserve">athlete </w:t>
            </w:r>
            <w:r w:rsidR="00B43C08">
              <w:rPr>
                <w:rFonts w:asciiTheme="majorHAnsi" w:hAnsiTheme="majorHAnsi"/>
                <w:sz w:val="22"/>
                <w:szCs w:val="22"/>
              </w:rPr>
              <w:t>development (E)</w:t>
            </w:r>
          </w:p>
          <w:p w14:paraId="14538C7C" w14:textId="77777777" w:rsidR="0060351D" w:rsidRPr="00155CB9" w:rsidRDefault="0060351D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An understanding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of elite coach development (E)</w:t>
            </w:r>
          </w:p>
          <w:p w14:paraId="64413CDC" w14:textId="77777777" w:rsidR="00035A9C" w:rsidRDefault="00EB1475" w:rsidP="00035A9C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Strong technical knowledge (swim, bike, run) (E</w:t>
            </w:r>
            <w:r w:rsidR="00035A9C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35C8A657" w14:textId="77777777" w:rsidR="00035A9C" w:rsidRDefault="00EB1475" w:rsidP="00035A9C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A thorough understanding of sport science in elite athlete preparation</w:t>
            </w:r>
            <w:r w:rsidR="00035A9C">
              <w:rPr>
                <w:rFonts w:asciiTheme="majorHAnsi" w:hAnsiTheme="majorHAnsi"/>
                <w:sz w:val="22"/>
                <w:szCs w:val="22"/>
              </w:rPr>
              <w:t xml:space="preserve"> (i.e. physiology, biomechanics, psychology, athlete care, etc.)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 xml:space="preserve"> (E)</w:t>
            </w:r>
            <w:r w:rsidR="00B43C08" w:rsidRPr="00155CB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DA234AA" w14:textId="77777777" w:rsidR="00EB1475" w:rsidRDefault="000073C6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Strong </w:t>
            </w:r>
            <w:r>
              <w:rPr>
                <w:rFonts w:asciiTheme="majorHAnsi" w:hAnsiTheme="majorHAnsi"/>
                <w:sz w:val="22"/>
                <w:szCs w:val="22"/>
              </w:rPr>
              <w:t>tactical knowledge (E)</w:t>
            </w:r>
          </w:p>
          <w:p w14:paraId="02CB4E87" w14:textId="77777777" w:rsidR="00CA0B18" w:rsidRPr="00155CB9" w:rsidRDefault="00CA0B18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French language skills (R)</w:t>
            </w:r>
          </w:p>
        </w:tc>
      </w:tr>
      <w:tr w:rsidR="00EB1475" w:rsidRPr="00155CB9" w14:paraId="3EF7ACDD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57C39B6B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EXPERIENCE</w:t>
            </w:r>
          </w:p>
          <w:p w14:paraId="062E3888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487" w:type="dxa"/>
            <w:tcBorders>
              <w:left w:val="nil"/>
            </w:tcBorders>
          </w:tcPr>
          <w:p w14:paraId="363B7905" w14:textId="77777777" w:rsidR="00EB1475" w:rsidRPr="00155CB9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Significant experience of elite coaching</w:t>
            </w:r>
            <w:r w:rsidR="00B43C08">
              <w:rPr>
                <w:rFonts w:asciiTheme="majorHAnsi" w:hAnsiTheme="majorHAnsi"/>
                <w:sz w:val="22"/>
                <w:szCs w:val="22"/>
              </w:rPr>
              <w:t xml:space="preserve"> and high performance sport (E)</w:t>
            </w:r>
          </w:p>
          <w:p w14:paraId="229E96D3" w14:textId="77777777" w:rsidR="00EB1475" w:rsidRPr="00155CB9" w:rsidRDefault="00B43C08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World Championship a</w:t>
            </w:r>
            <w:r w:rsidR="00EB1475" w:rsidRPr="00155CB9">
              <w:rPr>
                <w:rFonts w:asciiTheme="majorHAnsi" w:hAnsiTheme="majorHAnsi"/>
                <w:sz w:val="22"/>
                <w:szCs w:val="22"/>
              </w:rPr>
              <w:t xml:space="preserve">nd Major Games experience as a </w:t>
            </w:r>
            <w:r w:rsidR="00EB1475" w:rsidRPr="00155CB9">
              <w:rPr>
                <w:rFonts w:asciiTheme="majorHAnsi" w:hAnsiTheme="majorHAnsi"/>
                <w:sz w:val="22"/>
                <w:szCs w:val="22"/>
              </w:rPr>
              <w:lastRenderedPageBreak/>
              <w:t>coach (</w:t>
            </w:r>
            <w:r w:rsidR="00EB1475">
              <w:rPr>
                <w:rFonts w:asciiTheme="majorHAnsi" w:hAnsiTheme="majorHAnsi"/>
                <w:sz w:val="22"/>
                <w:szCs w:val="22"/>
              </w:rPr>
              <w:t>R</w:t>
            </w:r>
            <w:r w:rsidR="00EB1475" w:rsidRPr="00155CB9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390CE69B" w14:textId="3652358A" w:rsidR="00EB1475" w:rsidRPr="00155CB9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Experience coaching junior and U23 triathletes </w:t>
            </w:r>
            <w:r w:rsidR="007846B5">
              <w:rPr>
                <w:rFonts w:asciiTheme="majorHAnsi" w:hAnsiTheme="majorHAnsi"/>
                <w:sz w:val="22"/>
                <w:szCs w:val="22"/>
              </w:rPr>
              <w:t>t</w:t>
            </w:r>
            <w:r w:rsidR="00757DBA">
              <w:rPr>
                <w:rFonts w:asciiTheme="majorHAnsi" w:hAnsiTheme="majorHAnsi"/>
                <w:sz w:val="22"/>
                <w:szCs w:val="22"/>
              </w:rPr>
              <w:t>o podium perform</w:t>
            </w:r>
            <w:r w:rsidR="00266C90">
              <w:rPr>
                <w:rFonts w:asciiTheme="majorHAnsi" w:hAnsiTheme="majorHAnsi"/>
                <w:sz w:val="22"/>
                <w:szCs w:val="22"/>
              </w:rPr>
              <w:t>an</w:t>
            </w:r>
            <w:r w:rsidR="00757DBA">
              <w:rPr>
                <w:rFonts w:asciiTheme="majorHAnsi" w:hAnsiTheme="majorHAnsi"/>
                <w:sz w:val="22"/>
                <w:szCs w:val="22"/>
              </w:rPr>
              <w:t xml:space="preserve">ces at World Championship level 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>(</w:t>
            </w: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EB1475" w:rsidRPr="00155CB9" w14:paraId="50A459CE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3EAF6AFC" w14:textId="77777777" w:rsidR="00EB1475" w:rsidRPr="000073C6" w:rsidRDefault="00EB1475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5487" w:type="dxa"/>
            <w:tcBorders>
              <w:left w:val="nil"/>
            </w:tcBorders>
          </w:tcPr>
          <w:p w14:paraId="6AA81113" w14:textId="77777777" w:rsidR="00EB1475" w:rsidRPr="00155CB9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Ability to coach and m</w:t>
            </w:r>
            <w:r w:rsidR="00B43C08">
              <w:rPr>
                <w:rFonts w:asciiTheme="majorHAnsi" w:hAnsiTheme="majorHAnsi"/>
                <w:sz w:val="22"/>
                <w:szCs w:val="22"/>
              </w:rPr>
              <w:t>entor coaches (E)</w:t>
            </w:r>
          </w:p>
          <w:p w14:paraId="4CA3E356" w14:textId="77777777" w:rsidR="00EB1475" w:rsidRPr="00155CB9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Ability to work with a number of athletes and balance team and individual requirements (E)</w:t>
            </w:r>
          </w:p>
          <w:p w14:paraId="4655477D" w14:textId="77777777" w:rsidR="00EB1475" w:rsidRPr="00155CB9" w:rsidRDefault="00EB1475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Excellent written, spoke</w:t>
            </w:r>
            <w:r w:rsidR="00035A9C">
              <w:rPr>
                <w:rFonts w:asciiTheme="majorHAnsi" w:hAnsiTheme="majorHAnsi"/>
                <w:sz w:val="22"/>
                <w:szCs w:val="22"/>
              </w:rPr>
              <w:t>n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 xml:space="preserve"> and listening skills (E)</w:t>
            </w:r>
            <w:r w:rsidR="00B43C08" w:rsidRPr="00155CB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C25EEA" w:rsidRPr="00155CB9" w14:paraId="425BE136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4C16140B" w14:textId="77777777" w:rsidR="00C25EEA" w:rsidRPr="000073C6" w:rsidRDefault="00C25EEA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COMMITMENT TO EXCELLENCE</w:t>
            </w:r>
          </w:p>
          <w:p w14:paraId="060BCC88" w14:textId="77777777" w:rsidR="00C25EEA" w:rsidRPr="000073C6" w:rsidRDefault="00C25EEA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487" w:type="dxa"/>
            <w:tcBorders>
              <w:left w:val="nil"/>
            </w:tcBorders>
          </w:tcPr>
          <w:p w14:paraId="0DB22B6A" w14:textId="77777777" w:rsidR="00C25EEA" w:rsidRDefault="00C25EEA" w:rsidP="000073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Commitment </w:t>
            </w:r>
            <w:r w:rsidR="00035A9C">
              <w:rPr>
                <w:rFonts w:asciiTheme="majorHAnsi" w:hAnsiTheme="majorHAnsi"/>
                <w:sz w:val="22"/>
                <w:szCs w:val="22"/>
              </w:rPr>
              <w:t xml:space="preserve">to 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 xml:space="preserve">the ethos of winning within the framework of Triathlon Canada’s </w:t>
            </w:r>
            <w:r w:rsidR="00035A9C">
              <w:rPr>
                <w:rFonts w:asciiTheme="majorHAnsi" w:hAnsiTheme="majorHAnsi"/>
                <w:sz w:val="22"/>
                <w:szCs w:val="22"/>
              </w:rPr>
              <w:t xml:space="preserve">high 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 xml:space="preserve">performance plan as defined by delivering medals at all levels from junior to </w:t>
            </w:r>
            <w:r w:rsidR="00035A9C">
              <w:rPr>
                <w:rFonts w:asciiTheme="majorHAnsi" w:hAnsiTheme="majorHAnsi"/>
                <w:sz w:val="22"/>
                <w:szCs w:val="22"/>
              </w:rPr>
              <w:t>senior elite</w:t>
            </w:r>
            <w:r w:rsidR="000073C6">
              <w:rPr>
                <w:rFonts w:asciiTheme="majorHAnsi" w:hAnsiTheme="majorHAnsi"/>
                <w:sz w:val="22"/>
                <w:szCs w:val="22"/>
              </w:rPr>
              <w:t>, with an emphasis on developing athletes with Olympic podium potential</w:t>
            </w:r>
            <w:r w:rsidR="00035A9C" w:rsidRPr="00155CB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43C08">
              <w:rPr>
                <w:rFonts w:asciiTheme="majorHAnsi" w:hAnsiTheme="majorHAnsi"/>
                <w:sz w:val="22"/>
                <w:szCs w:val="22"/>
              </w:rPr>
              <w:t>(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>E)</w:t>
            </w:r>
            <w:r w:rsidR="00B43C08" w:rsidRPr="00155CB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7384938" w14:textId="77777777" w:rsidR="00757DBA" w:rsidRDefault="00757DBA" w:rsidP="000073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Commitment to excellence with integration and leadership of IST </w:t>
            </w:r>
          </w:p>
          <w:p w14:paraId="155D964E" w14:textId="77777777" w:rsidR="005E4A0E" w:rsidRPr="00155CB9" w:rsidRDefault="005E4A0E" w:rsidP="000073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Support of the Triathlon Canada Gold Medal Profile (E)</w:t>
            </w:r>
          </w:p>
        </w:tc>
      </w:tr>
      <w:tr w:rsidR="00C25EEA" w:rsidRPr="00155CB9" w14:paraId="322B9E8F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59DBBB45" w14:textId="77777777" w:rsidR="00C25EEA" w:rsidRPr="000073C6" w:rsidRDefault="00C25EEA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OTHER REQUIREMENTS</w:t>
            </w:r>
          </w:p>
          <w:p w14:paraId="5DAC1A0F" w14:textId="77777777" w:rsidR="00C25EEA" w:rsidRPr="000073C6" w:rsidRDefault="00C25EEA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487" w:type="dxa"/>
            <w:tcBorders>
              <w:left w:val="nil"/>
            </w:tcBorders>
          </w:tcPr>
          <w:p w14:paraId="2E70A30B" w14:textId="77777777" w:rsidR="00C25EEA" w:rsidRPr="00155CB9" w:rsidRDefault="00C25EEA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 xml:space="preserve">Computer literate, drivers license, able to spend </w:t>
            </w:r>
            <w:r w:rsidR="00757DBA">
              <w:rPr>
                <w:rFonts w:asciiTheme="majorHAnsi" w:hAnsiTheme="majorHAnsi"/>
                <w:sz w:val="22"/>
                <w:szCs w:val="22"/>
              </w:rPr>
              <w:t xml:space="preserve">extended </w:t>
            </w:r>
            <w:r w:rsidRPr="00155CB9">
              <w:rPr>
                <w:rFonts w:asciiTheme="majorHAnsi" w:hAnsiTheme="majorHAnsi"/>
                <w:sz w:val="22"/>
                <w:szCs w:val="22"/>
              </w:rPr>
              <w:t>periods of time away from home</w:t>
            </w:r>
          </w:p>
        </w:tc>
      </w:tr>
      <w:tr w:rsidR="00C25EEA" w:rsidRPr="00155CB9" w14:paraId="6420B36F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4E6EAB51" w14:textId="77777777" w:rsidR="00C25EEA" w:rsidRPr="000073C6" w:rsidRDefault="00C25EEA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APPLICATION PROCESS</w:t>
            </w:r>
          </w:p>
          <w:p w14:paraId="06AF1454" w14:textId="77777777" w:rsidR="00C25EEA" w:rsidRPr="000073C6" w:rsidRDefault="00C25EEA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487" w:type="dxa"/>
            <w:tcBorders>
              <w:left w:val="nil"/>
            </w:tcBorders>
          </w:tcPr>
          <w:p w14:paraId="05AB7C16" w14:textId="77777777" w:rsidR="00C25EEA" w:rsidRPr="00155CB9" w:rsidRDefault="00C25EEA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55CB9">
              <w:rPr>
                <w:rFonts w:asciiTheme="majorHAnsi" w:hAnsiTheme="majorHAnsi"/>
                <w:sz w:val="22"/>
                <w:szCs w:val="22"/>
              </w:rPr>
              <w:t>Applications in writing should be emailed to: Libby Burrell, High Performance Director |Triathlon Canada</w:t>
            </w:r>
          </w:p>
          <w:p w14:paraId="1EC419DB" w14:textId="77777777" w:rsidR="00C25EEA" w:rsidRPr="00155CB9" w:rsidRDefault="00E85067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="00C25EEA" w:rsidRPr="00155CB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libby.burrell@triathloncanada.com</w:t>
              </w:r>
            </w:hyperlink>
          </w:p>
        </w:tc>
      </w:tr>
      <w:tr w:rsidR="00C25EEA" w:rsidRPr="00155CB9" w14:paraId="5B31C49F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55909119" w14:textId="77777777" w:rsidR="00C25EEA" w:rsidRPr="000073C6" w:rsidRDefault="00C25EEA" w:rsidP="00CF6B72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0073C6">
              <w:rPr>
                <w:rFonts w:asciiTheme="majorHAnsi" w:hAnsiTheme="majorHAnsi"/>
                <w:sz w:val="22"/>
                <w:szCs w:val="22"/>
              </w:rPr>
              <w:t>CLOSING DATE FOR APPLICATIONS</w:t>
            </w:r>
          </w:p>
        </w:tc>
        <w:tc>
          <w:tcPr>
            <w:tcW w:w="5487" w:type="dxa"/>
            <w:tcBorders>
              <w:left w:val="nil"/>
            </w:tcBorders>
          </w:tcPr>
          <w:p w14:paraId="261B5BE0" w14:textId="77777777" w:rsidR="001A5A14" w:rsidRDefault="001A5A14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</w:p>
          <w:p w14:paraId="02A07A85" w14:textId="77777777" w:rsidR="00C25EEA" w:rsidRDefault="00C25EEA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25 February 2015</w:t>
            </w:r>
          </w:p>
          <w:p w14:paraId="6188E122" w14:textId="77777777" w:rsidR="001A5A14" w:rsidRPr="00155CB9" w:rsidRDefault="001A5A14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5A14" w:rsidRPr="00155CB9" w14:paraId="14459B0F" w14:textId="77777777" w:rsidTr="001A5A14">
        <w:trPr>
          <w:trHeight w:val="74"/>
        </w:trPr>
        <w:tc>
          <w:tcPr>
            <w:tcW w:w="3369" w:type="dxa"/>
            <w:tcBorders>
              <w:right w:val="nil"/>
            </w:tcBorders>
            <w:vAlign w:val="center"/>
          </w:tcPr>
          <w:p w14:paraId="1F50EE7E" w14:textId="77777777" w:rsidR="001A5A14" w:rsidRDefault="001A5A14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</w:p>
          <w:p w14:paraId="7EDA0C5F" w14:textId="77777777" w:rsidR="001A5A14" w:rsidRDefault="001A5A14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START DATE</w:t>
            </w:r>
          </w:p>
          <w:p w14:paraId="0E1985FC" w14:textId="77777777" w:rsidR="001A5A14" w:rsidRPr="000073C6" w:rsidRDefault="001A5A14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87" w:type="dxa"/>
            <w:tcBorders>
              <w:left w:val="nil"/>
            </w:tcBorders>
          </w:tcPr>
          <w:p w14:paraId="0435D690" w14:textId="77777777" w:rsidR="001A5A14" w:rsidRDefault="001A5A14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</w:p>
          <w:p w14:paraId="207506C4" w14:textId="77777777" w:rsidR="001A5A14" w:rsidRDefault="001A5A14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 April 2015</w:t>
            </w:r>
          </w:p>
          <w:p w14:paraId="44914660" w14:textId="77777777" w:rsidR="001A5A14" w:rsidRDefault="001A5A14" w:rsidP="00CF6B7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D5A3B2E" w14:textId="77777777" w:rsidR="00B777C3" w:rsidRDefault="00B777C3">
      <w:pPr>
        <w:rPr>
          <w:sz w:val="22"/>
          <w:szCs w:val="22"/>
        </w:rPr>
      </w:pPr>
    </w:p>
    <w:p w14:paraId="199D3E69" w14:textId="77777777" w:rsidR="00C25EEA" w:rsidRPr="00155CB9" w:rsidRDefault="00C25EEA">
      <w:pPr>
        <w:rPr>
          <w:sz w:val="22"/>
          <w:szCs w:val="22"/>
        </w:rPr>
      </w:pPr>
    </w:p>
    <w:p w14:paraId="40700ECC" w14:textId="77777777" w:rsidR="00B777C3" w:rsidRPr="00155CB9" w:rsidRDefault="00B777C3" w:rsidP="00B777C3">
      <w:pPr>
        <w:jc w:val="center"/>
        <w:rPr>
          <w:rFonts w:asciiTheme="majorHAnsi" w:hAnsiTheme="majorHAnsi"/>
          <w:sz w:val="22"/>
          <w:szCs w:val="22"/>
        </w:rPr>
      </w:pPr>
    </w:p>
    <w:sectPr w:rsidR="00B777C3" w:rsidRPr="00155CB9" w:rsidSect="00326DFF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CEDC5" w14:textId="77777777" w:rsidR="004D44FB" w:rsidRDefault="004D44FB" w:rsidP="00155CB9">
      <w:r>
        <w:separator/>
      </w:r>
    </w:p>
  </w:endnote>
  <w:endnote w:type="continuationSeparator" w:id="0">
    <w:p w14:paraId="7AFE5A9C" w14:textId="77777777" w:rsidR="004D44FB" w:rsidRDefault="004D44FB" w:rsidP="0015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10B20" w14:textId="77777777" w:rsidR="0038796B" w:rsidRDefault="0038796B" w:rsidP="00155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4A7FD" w14:textId="77777777" w:rsidR="0038796B" w:rsidRDefault="0038796B" w:rsidP="00155CB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BFA2B" w14:textId="77777777" w:rsidR="0038796B" w:rsidRDefault="0038796B" w:rsidP="00155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06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592374" w14:textId="77777777" w:rsidR="0038796B" w:rsidRDefault="0038796B" w:rsidP="00155C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47AFB" w14:textId="77777777" w:rsidR="004D44FB" w:rsidRDefault="004D44FB" w:rsidP="00155CB9">
      <w:r>
        <w:separator/>
      </w:r>
    </w:p>
  </w:footnote>
  <w:footnote w:type="continuationSeparator" w:id="0">
    <w:p w14:paraId="4A7783D6" w14:textId="77777777" w:rsidR="004D44FB" w:rsidRDefault="004D44FB" w:rsidP="0015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C3"/>
    <w:rsid w:val="000073C6"/>
    <w:rsid w:val="00035A9C"/>
    <w:rsid w:val="000F1026"/>
    <w:rsid w:val="00155CB9"/>
    <w:rsid w:val="001A5A14"/>
    <w:rsid w:val="00266C90"/>
    <w:rsid w:val="00273389"/>
    <w:rsid w:val="00321602"/>
    <w:rsid w:val="00326DFF"/>
    <w:rsid w:val="0038796B"/>
    <w:rsid w:val="003E7AAF"/>
    <w:rsid w:val="003E7DE5"/>
    <w:rsid w:val="004C0A76"/>
    <w:rsid w:val="004D44FB"/>
    <w:rsid w:val="005E4A0E"/>
    <w:rsid w:val="0060351D"/>
    <w:rsid w:val="00683FAA"/>
    <w:rsid w:val="00757DBA"/>
    <w:rsid w:val="007846B5"/>
    <w:rsid w:val="007D4FAA"/>
    <w:rsid w:val="00934B5D"/>
    <w:rsid w:val="00AC7B1E"/>
    <w:rsid w:val="00B43C08"/>
    <w:rsid w:val="00B46834"/>
    <w:rsid w:val="00B777C3"/>
    <w:rsid w:val="00C25EEA"/>
    <w:rsid w:val="00CA0B18"/>
    <w:rsid w:val="00CD1E75"/>
    <w:rsid w:val="00CF4E68"/>
    <w:rsid w:val="00CF6B72"/>
    <w:rsid w:val="00D25F6C"/>
    <w:rsid w:val="00E85067"/>
    <w:rsid w:val="00EA68A7"/>
    <w:rsid w:val="00EB1475"/>
    <w:rsid w:val="00F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F32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7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C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A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5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B9"/>
  </w:style>
  <w:style w:type="character" w:styleId="PageNumber">
    <w:name w:val="page number"/>
    <w:basedOn w:val="DefaultParagraphFont"/>
    <w:uiPriority w:val="99"/>
    <w:semiHidden/>
    <w:unhideWhenUsed/>
    <w:rsid w:val="00155CB9"/>
  </w:style>
  <w:style w:type="character" w:styleId="CommentReference">
    <w:name w:val="annotation reference"/>
    <w:basedOn w:val="DefaultParagraphFont"/>
    <w:uiPriority w:val="99"/>
    <w:semiHidden/>
    <w:unhideWhenUsed/>
    <w:rsid w:val="00683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FAA"/>
    <w:rPr>
      <w:b/>
      <w:bCs/>
      <w:sz w:val="20"/>
      <w:szCs w:val="20"/>
    </w:rPr>
  </w:style>
  <w:style w:type="table" w:styleId="MediumShading1">
    <w:name w:val="Medium Shading 1"/>
    <w:basedOn w:val="TableNormal"/>
    <w:uiPriority w:val="63"/>
    <w:rsid w:val="002733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7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C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A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5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B9"/>
  </w:style>
  <w:style w:type="character" w:styleId="PageNumber">
    <w:name w:val="page number"/>
    <w:basedOn w:val="DefaultParagraphFont"/>
    <w:uiPriority w:val="99"/>
    <w:semiHidden/>
    <w:unhideWhenUsed/>
    <w:rsid w:val="00155CB9"/>
  </w:style>
  <w:style w:type="character" w:styleId="CommentReference">
    <w:name w:val="annotation reference"/>
    <w:basedOn w:val="DefaultParagraphFont"/>
    <w:uiPriority w:val="99"/>
    <w:semiHidden/>
    <w:unhideWhenUsed/>
    <w:rsid w:val="00683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FAA"/>
    <w:rPr>
      <w:b/>
      <w:bCs/>
      <w:sz w:val="20"/>
      <w:szCs w:val="20"/>
    </w:rPr>
  </w:style>
  <w:style w:type="table" w:styleId="MediumShading1">
    <w:name w:val="Medium Shading 1"/>
    <w:basedOn w:val="TableNormal"/>
    <w:uiPriority w:val="63"/>
    <w:rsid w:val="002733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ibby.burrell@triathloncanada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9C89-AB32-AA40-B9F4-969864B8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Burrell</dc:creator>
  <cp:lastModifiedBy>Libby Burrell</cp:lastModifiedBy>
  <cp:revision>2</cp:revision>
  <cp:lastPrinted>2015-01-05T17:28:00Z</cp:lastPrinted>
  <dcterms:created xsi:type="dcterms:W3CDTF">2015-01-21T00:17:00Z</dcterms:created>
  <dcterms:modified xsi:type="dcterms:W3CDTF">2015-01-21T00:17:00Z</dcterms:modified>
</cp:coreProperties>
</file>